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17B9" w14:textId="58BB77CC" w:rsidR="00083500" w:rsidRDefault="00083500" w:rsidP="00083500">
      <w:pPr>
        <w:pStyle w:val="Title"/>
      </w:pPr>
      <w:r>
        <w:t>Job Sheet Solution User Guide</w:t>
      </w:r>
    </w:p>
    <w:p w14:paraId="0968BF72" w14:textId="77777777" w:rsidR="00083500" w:rsidRDefault="00083500" w:rsidP="00083500">
      <w:pPr>
        <w:pStyle w:val="Subtitle"/>
        <w:jc w:val="center"/>
      </w:pPr>
    </w:p>
    <w:p w14:paraId="1285247A" w14:textId="77777777" w:rsidR="00083500" w:rsidRDefault="00083500" w:rsidP="00083500"/>
    <w:tbl>
      <w:tblPr>
        <w:tblpPr w:leftFromText="180" w:rightFromText="180" w:vertAnchor="text" w:horzAnchor="page" w:tblpX="2551" w:tblpY="-13"/>
        <w:tblW w:w="0" w:type="auto"/>
        <w:tblLook w:val="04A0" w:firstRow="1" w:lastRow="0" w:firstColumn="1" w:lastColumn="0" w:noHBand="0" w:noVBand="1"/>
      </w:tblPr>
      <w:tblGrid>
        <w:gridCol w:w="2093"/>
        <w:gridCol w:w="1730"/>
      </w:tblGrid>
      <w:tr w:rsidR="00083500" w:rsidRPr="009764A9" w14:paraId="537A32FB" w14:textId="77777777" w:rsidTr="00057CC7">
        <w:trPr>
          <w:trHeight w:val="458"/>
        </w:trPr>
        <w:tc>
          <w:tcPr>
            <w:tcW w:w="2093" w:type="dxa"/>
          </w:tcPr>
          <w:p w14:paraId="18D5084E" w14:textId="77777777" w:rsidR="00083500" w:rsidRPr="009764A9" w:rsidRDefault="00083500" w:rsidP="00057CC7">
            <w:pPr>
              <w:pStyle w:val="NoSpacing"/>
              <w:jc w:val="left"/>
              <w:rPr>
                <w:rFonts w:ascii="Calibri" w:hAnsi="Calibri" w:cs="Calibri"/>
              </w:rPr>
            </w:pPr>
            <w:r w:rsidRPr="009764A9">
              <w:rPr>
                <w:rFonts w:ascii="Calibri" w:hAnsi="Calibri" w:cs="Calibri"/>
              </w:rPr>
              <w:t>Date:</w:t>
            </w:r>
          </w:p>
        </w:tc>
        <w:tc>
          <w:tcPr>
            <w:tcW w:w="1730" w:type="dxa"/>
          </w:tcPr>
          <w:p w14:paraId="3FAC63B7" w14:textId="323003AE" w:rsidR="00083500" w:rsidRPr="009764A9" w:rsidRDefault="00793AF1" w:rsidP="00083500">
            <w:pPr>
              <w:pStyle w:val="NoSpacing"/>
              <w:jc w:val="left"/>
              <w:rPr>
                <w:rFonts w:ascii="Calibri" w:hAnsi="Calibri" w:cs="Calibri"/>
              </w:rPr>
            </w:pPr>
            <w:r>
              <w:rPr>
                <w:rFonts w:ascii="Calibri" w:hAnsi="Calibri" w:cs="Calibri"/>
              </w:rPr>
              <w:t>24</w:t>
            </w:r>
            <w:r w:rsidR="00C56BE0">
              <w:rPr>
                <w:rFonts w:ascii="Calibri" w:hAnsi="Calibri" w:cs="Calibri"/>
                <w:vertAlign w:val="superscript"/>
              </w:rPr>
              <w:t>th</w:t>
            </w:r>
            <w:bookmarkStart w:id="0" w:name="_GoBack"/>
            <w:bookmarkEnd w:id="0"/>
            <w:r w:rsidR="00083500">
              <w:rPr>
                <w:rFonts w:ascii="Calibri" w:hAnsi="Calibri" w:cs="Calibri"/>
              </w:rPr>
              <w:t xml:space="preserve"> July 2016</w:t>
            </w:r>
          </w:p>
        </w:tc>
      </w:tr>
      <w:tr w:rsidR="00083500" w:rsidRPr="009764A9" w14:paraId="12EB4239" w14:textId="77777777" w:rsidTr="00057CC7">
        <w:trPr>
          <w:trHeight w:val="436"/>
        </w:trPr>
        <w:tc>
          <w:tcPr>
            <w:tcW w:w="2093" w:type="dxa"/>
          </w:tcPr>
          <w:p w14:paraId="12029650" w14:textId="77777777" w:rsidR="00083500" w:rsidRPr="009764A9" w:rsidRDefault="00083500" w:rsidP="00057CC7">
            <w:pPr>
              <w:pStyle w:val="NoSpacing"/>
              <w:jc w:val="left"/>
              <w:rPr>
                <w:rFonts w:ascii="Calibri" w:hAnsi="Calibri" w:cs="Calibri"/>
              </w:rPr>
            </w:pPr>
            <w:r w:rsidRPr="009764A9">
              <w:rPr>
                <w:rFonts w:ascii="Calibri" w:hAnsi="Calibri" w:cs="Calibri"/>
              </w:rPr>
              <w:t>Version No:</w:t>
            </w:r>
          </w:p>
        </w:tc>
        <w:tc>
          <w:tcPr>
            <w:tcW w:w="1730" w:type="dxa"/>
          </w:tcPr>
          <w:p w14:paraId="084D2759" w14:textId="36045E9B" w:rsidR="00083500" w:rsidRPr="009764A9" w:rsidRDefault="0087098E" w:rsidP="00057CC7">
            <w:pPr>
              <w:pStyle w:val="NoSpacing"/>
              <w:jc w:val="left"/>
              <w:rPr>
                <w:rFonts w:ascii="Calibri" w:hAnsi="Calibri" w:cs="Calibri"/>
              </w:rPr>
            </w:pPr>
            <w:r>
              <w:rPr>
                <w:rFonts w:ascii="Calibri" w:hAnsi="Calibri" w:cs="Calibri"/>
              </w:rPr>
              <w:t>1.0</w:t>
            </w:r>
          </w:p>
        </w:tc>
      </w:tr>
      <w:tr w:rsidR="00083500" w:rsidRPr="009764A9" w14:paraId="7F000FEF" w14:textId="77777777" w:rsidTr="00057CC7">
        <w:trPr>
          <w:trHeight w:val="458"/>
        </w:trPr>
        <w:tc>
          <w:tcPr>
            <w:tcW w:w="2093" w:type="dxa"/>
          </w:tcPr>
          <w:p w14:paraId="665843B8" w14:textId="77777777" w:rsidR="00083500" w:rsidRPr="009764A9" w:rsidRDefault="00083500" w:rsidP="00057CC7">
            <w:pPr>
              <w:pStyle w:val="NoSpacing"/>
              <w:jc w:val="left"/>
              <w:rPr>
                <w:rFonts w:ascii="Calibri" w:hAnsi="Calibri" w:cs="Calibri"/>
              </w:rPr>
            </w:pPr>
            <w:r w:rsidRPr="009764A9">
              <w:rPr>
                <w:rFonts w:ascii="Calibri" w:hAnsi="Calibri" w:cs="Calibri"/>
              </w:rPr>
              <w:t>Status:</w:t>
            </w:r>
          </w:p>
        </w:tc>
        <w:sdt>
          <w:sdtPr>
            <w:rPr>
              <w:rFonts w:ascii="Calibri" w:hAnsi="Calibri" w:cs="Calibri"/>
            </w:rPr>
            <w:alias w:val="Status"/>
            <w:tag w:val=""/>
            <w:id w:val="-1552214285"/>
            <w:placeholder>
              <w:docPart w:val="09903A78FA6045528110F6FB1F99470A"/>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730" w:type="dxa"/>
              </w:tcPr>
              <w:p w14:paraId="632AE0D4" w14:textId="756DA807" w:rsidR="00083500" w:rsidRPr="009764A9" w:rsidRDefault="0087098E" w:rsidP="0087098E">
                <w:pPr>
                  <w:pStyle w:val="NoSpacing"/>
                  <w:jc w:val="left"/>
                  <w:rPr>
                    <w:rFonts w:ascii="Calibri" w:hAnsi="Calibri" w:cs="Calibri"/>
                  </w:rPr>
                </w:pPr>
                <w:r>
                  <w:rPr>
                    <w:rFonts w:ascii="Calibri" w:hAnsi="Calibri" w:cs="Calibri"/>
                  </w:rPr>
                  <w:t>Release</w:t>
                </w:r>
              </w:p>
            </w:tc>
          </w:sdtContent>
        </w:sdt>
      </w:tr>
    </w:tbl>
    <w:p w14:paraId="40704BBF" w14:textId="77777777" w:rsidR="00083500" w:rsidRDefault="00083500" w:rsidP="00083500"/>
    <w:p w14:paraId="2F16A50C" w14:textId="77777777" w:rsidR="00083500" w:rsidRDefault="00083500" w:rsidP="00083500"/>
    <w:p w14:paraId="12C67BDA" w14:textId="77777777" w:rsidR="00083500" w:rsidRDefault="00083500" w:rsidP="00083500"/>
    <w:p w14:paraId="638A2067" w14:textId="77777777" w:rsidR="00083500" w:rsidRDefault="00083500" w:rsidP="00083500"/>
    <w:p w14:paraId="4509F0D3" w14:textId="77777777" w:rsidR="00083500" w:rsidRDefault="00083500" w:rsidP="00083500"/>
    <w:p w14:paraId="2968AD97" w14:textId="77777777" w:rsidR="00083500" w:rsidRDefault="00083500" w:rsidP="00083500">
      <w:pPr>
        <w:jc w:val="center"/>
      </w:pPr>
      <w:r w:rsidRPr="00495E3D">
        <w:rPr>
          <w:noProof/>
          <w:lang w:eastAsia="en-GB"/>
        </w:rPr>
        <w:drawing>
          <wp:inline distT="0" distB="0" distL="0" distR="0" wp14:anchorId="68B49041" wp14:editId="720EE9B3">
            <wp:extent cx="1664970" cy="682625"/>
            <wp:effectExtent l="0" t="0" r="0" b="3175"/>
            <wp:docPr id="1" name="Picture 1" descr="C:\Files\TGM\TGM Media\tg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s\TGM\TGM Media\tg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682625"/>
                    </a:xfrm>
                    <a:prstGeom prst="rect">
                      <a:avLst/>
                    </a:prstGeom>
                    <a:noFill/>
                    <a:ln>
                      <a:noFill/>
                    </a:ln>
                  </pic:spPr>
                </pic:pic>
              </a:graphicData>
            </a:graphic>
          </wp:inline>
        </w:drawing>
      </w:r>
    </w:p>
    <w:p w14:paraId="2FD832A7" w14:textId="77777777" w:rsidR="00083500" w:rsidRDefault="00083500" w:rsidP="00083500"/>
    <w:p w14:paraId="141BFE5F" w14:textId="77777777" w:rsidR="00083500" w:rsidRPr="008656DA" w:rsidRDefault="00083500" w:rsidP="00083500"/>
    <w:p w14:paraId="10FA43DA" w14:textId="77777777" w:rsidR="00083500" w:rsidRDefault="00083500" w:rsidP="00083500">
      <w:pPr>
        <w:pStyle w:val="Subtitle"/>
        <w:jc w:val="center"/>
      </w:pPr>
      <w:r>
        <w:t>Three Grey Monkeys</w:t>
      </w:r>
    </w:p>
    <w:p w14:paraId="6C09C4A8" w14:textId="77777777" w:rsidR="00083500" w:rsidRDefault="00083500" w:rsidP="00083500"/>
    <w:p w14:paraId="4DCA3F4A" w14:textId="77777777" w:rsidR="00083500" w:rsidRDefault="00083500" w:rsidP="00083500"/>
    <w:p w14:paraId="62EAE734" w14:textId="77777777" w:rsidR="00083500" w:rsidRDefault="00083500" w:rsidP="00083500"/>
    <w:p w14:paraId="1C86F06B" w14:textId="12137615" w:rsidR="00083500" w:rsidRDefault="00083500" w:rsidP="00083500"/>
    <w:p w14:paraId="0FA5AC3E" w14:textId="61CD8B3B" w:rsidR="00083500" w:rsidRDefault="00083500" w:rsidP="00083500"/>
    <w:p w14:paraId="256345EE" w14:textId="6C7E79B9" w:rsidR="00083500" w:rsidRDefault="00083500" w:rsidP="00083500"/>
    <w:p w14:paraId="4B10AC3C" w14:textId="59AC67B7" w:rsidR="00083500" w:rsidRDefault="00083500" w:rsidP="00083500"/>
    <w:p w14:paraId="4613C33A" w14:textId="7F35698C" w:rsidR="00083500" w:rsidRDefault="00083500" w:rsidP="00083500"/>
    <w:p w14:paraId="3F1F2C20" w14:textId="29ECA2AA" w:rsidR="00083500" w:rsidRDefault="00083500" w:rsidP="00083500"/>
    <w:sdt>
      <w:sdtPr>
        <w:rPr>
          <w:rFonts w:asciiTheme="minorHAnsi" w:eastAsiaTheme="minorHAnsi" w:hAnsiTheme="minorHAnsi" w:cstheme="minorBidi"/>
          <w:color w:val="404040" w:themeColor="text1" w:themeTint="BF"/>
          <w:sz w:val="22"/>
          <w:szCs w:val="22"/>
          <w:lang w:val="en-GB"/>
        </w:rPr>
        <w:id w:val="-1778479109"/>
        <w:docPartObj>
          <w:docPartGallery w:val="Table of Contents"/>
          <w:docPartUnique/>
        </w:docPartObj>
      </w:sdtPr>
      <w:sdtEndPr>
        <w:rPr>
          <w:b/>
          <w:bCs/>
          <w:noProof/>
        </w:rPr>
      </w:sdtEndPr>
      <w:sdtContent>
        <w:p w14:paraId="187F6558" w14:textId="27999BEC" w:rsidR="00083500" w:rsidRDefault="00083500">
          <w:pPr>
            <w:pStyle w:val="TOCHeading"/>
          </w:pPr>
          <w:r>
            <w:t>Contents</w:t>
          </w:r>
        </w:p>
        <w:p w14:paraId="7FD95B85" w14:textId="5C60680D" w:rsidR="0087098E" w:rsidRDefault="00083500">
          <w:pPr>
            <w:pStyle w:val="TOC1"/>
            <w:tabs>
              <w:tab w:val="right" w:leader="dot" w:pos="7335"/>
            </w:tabs>
            <w:rPr>
              <w:rFonts w:eastAsiaTheme="minorEastAsia"/>
              <w:noProof/>
              <w:color w:val="auto"/>
              <w:lang w:eastAsia="en-GB"/>
            </w:rPr>
          </w:pPr>
          <w:r>
            <w:fldChar w:fldCharType="begin"/>
          </w:r>
          <w:r>
            <w:instrText xml:space="preserve"> TOC \o "1-3" \h \z \u </w:instrText>
          </w:r>
          <w:r>
            <w:fldChar w:fldCharType="separate"/>
          </w:r>
          <w:hyperlink w:anchor="_Toc457128393" w:history="1">
            <w:r w:rsidR="0087098E" w:rsidRPr="00E91D2C">
              <w:rPr>
                <w:rStyle w:val="Hyperlink"/>
                <w:noProof/>
              </w:rPr>
              <w:t>Installation</w:t>
            </w:r>
            <w:r w:rsidR="0087098E">
              <w:rPr>
                <w:noProof/>
                <w:webHidden/>
              </w:rPr>
              <w:tab/>
            </w:r>
            <w:r w:rsidR="0087098E">
              <w:rPr>
                <w:noProof/>
                <w:webHidden/>
              </w:rPr>
              <w:fldChar w:fldCharType="begin"/>
            </w:r>
            <w:r w:rsidR="0087098E">
              <w:rPr>
                <w:noProof/>
                <w:webHidden/>
              </w:rPr>
              <w:instrText xml:space="preserve"> PAGEREF _Toc457128393 \h </w:instrText>
            </w:r>
            <w:r w:rsidR="0087098E">
              <w:rPr>
                <w:noProof/>
                <w:webHidden/>
              </w:rPr>
            </w:r>
            <w:r w:rsidR="0087098E">
              <w:rPr>
                <w:noProof/>
                <w:webHidden/>
              </w:rPr>
              <w:fldChar w:fldCharType="separate"/>
            </w:r>
            <w:r w:rsidR="00093AE9">
              <w:rPr>
                <w:noProof/>
                <w:webHidden/>
              </w:rPr>
              <w:t>2</w:t>
            </w:r>
            <w:r w:rsidR="0087098E">
              <w:rPr>
                <w:noProof/>
                <w:webHidden/>
              </w:rPr>
              <w:fldChar w:fldCharType="end"/>
            </w:r>
          </w:hyperlink>
        </w:p>
        <w:p w14:paraId="5098FABF" w14:textId="7D9C2508" w:rsidR="0087098E" w:rsidRDefault="001842D7">
          <w:pPr>
            <w:pStyle w:val="TOC2"/>
            <w:tabs>
              <w:tab w:val="right" w:leader="dot" w:pos="7335"/>
            </w:tabs>
            <w:rPr>
              <w:rFonts w:eastAsiaTheme="minorEastAsia"/>
              <w:noProof/>
              <w:color w:val="auto"/>
              <w:lang w:eastAsia="en-GB"/>
            </w:rPr>
          </w:pPr>
          <w:hyperlink w:anchor="_Toc457128394" w:history="1">
            <w:r w:rsidR="0087098E" w:rsidRPr="00E91D2C">
              <w:rPr>
                <w:rStyle w:val="Hyperlink"/>
                <w:noProof/>
              </w:rPr>
              <w:t>Requirements</w:t>
            </w:r>
            <w:r w:rsidR="0087098E">
              <w:rPr>
                <w:noProof/>
                <w:webHidden/>
              </w:rPr>
              <w:tab/>
            </w:r>
            <w:r w:rsidR="0087098E">
              <w:rPr>
                <w:noProof/>
                <w:webHidden/>
              </w:rPr>
              <w:fldChar w:fldCharType="begin"/>
            </w:r>
            <w:r w:rsidR="0087098E">
              <w:rPr>
                <w:noProof/>
                <w:webHidden/>
              </w:rPr>
              <w:instrText xml:space="preserve"> PAGEREF _Toc457128394 \h </w:instrText>
            </w:r>
            <w:r w:rsidR="0087098E">
              <w:rPr>
                <w:noProof/>
                <w:webHidden/>
              </w:rPr>
            </w:r>
            <w:r w:rsidR="0087098E">
              <w:rPr>
                <w:noProof/>
                <w:webHidden/>
              </w:rPr>
              <w:fldChar w:fldCharType="separate"/>
            </w:r>
            <w:r w:rsidR="00093AE9">
              <w:rPr>
                <w:noProof/>
                <w:webHidden/>
              </w:rPr>
              <w:t>2</w:t>
            </w:r>
            <w:r w:rsidR="0087098E">
              <w:rPr>
                <w:noProof/>
                <w:webHidden/>
              </w:rPr>
              <w:fldChar w:fldCharType="end"/>
            </w:r>
          </w:hyperlink>
        </w:p>
        <w:p w14:paraId="17D84DED" w14:textId="0E846307" w:rsidR="0087098E" w:rsidRDefault="001842D7">
          <w:pPr>
            <w:pStyle w:val="TOC2"/>
            <w:tabs>
              <w:tab w:val="right" w:leader="dot" w:pos="7335"/>
            </w:tabs>
            <w:rPr>
              <w:rFonts w:eastAsiaTheme="minorEastAsia"/>
              <w:noProof/>
              <w:color w:val="auto"/>
              <w:lang w:eastAsia="en-GB"/>
            </w:rPr>
          </w:pPr>
          <w:hyperlink w:anchor="_Toc457128395" w:history="1">
            <w:r w:rsidR="0087098E" w:rsidRPr="00E91D2C">
              <w:rPr>
                <w:rStyle w:val="Hyperlink"/>
                <w:noProof/>
              </w:rPr>
              <w:t>Import Solution</w:t>
            </w:r>
            <w:r w:rsidR="0087098E">
              <w:rPr>
                <w:noProof/>
                <w:webHidden/>
              </w:rPr>
              <w:tab/>
            </w:r>
            <w:r w:rsidR="0087098E">
              <w:rPr>
                <w:noProof/>
                <w:webHidden/>
              </w:rPr>
              <w:fldChar w:fldCharType="begin"/>
            </w:r>
            <w:r w:rsidR="0087098E">
              <w:rPr>
                <w:noProof/>
                <w:webHidden/>
              </w:rPr>
              <w:instrText xml:space="preserve"> PAGEREF _Toc457128395 \h </w:instrText>
            </w:r>
            <w:r w:rsidR="0087098E">
              <w:rPr>
                <w:noProof/>
                <w:webHidden/>
              </w:rPr>
            </w:r>
            <w:r w:rsidR="0087098E">
              <w:rPr>
                <w:noProof/>
                <w:webHidden/>
              </w:rPr>
              <w:fldChar w:fldCharType="separate"/>
            </w:r>
            <w:r w:rsidR="00093AE9">
              <w:rPr>
                <w:noProof/>
                <w:webHidden/>
              </w:rPr>
              <w:t>2</w:t>
            </w:r>
            <w:r w:rsidR="0087098E">
              <w:rPr>
                <w:noProof/>
                <w:webHidden/>
              </w:rPr>
              <w:fldChar w:fldCharType="end"/>
            </w:r>
          </w:hyperlink>
        </w:p>
        <w:p w14:paraId="60323D16" w14:textId="77D1C0CA" w:rsidR="0087098E" w:rsidRDefault="001842D7">
          <w:pPr>
            <w:pStyle w:val="TOC1"/>
            <w:tabs>
              <w:tab w:val="right" w:leader="dot" w:pos="7335"/>
            </w:tabs>
            <w:rPr>
              <w:rFonts w:eastAsiaTheme="minorEastAsia"/>
              <w:noProof/>
              <w:color w:val="auto"/>
              <w:lang w:eastAsia="en-GB"/>
            </w:rPr>
          </w:pPr>
          <w:hyperlink w:anchor="_Toc457128396" w:history="1">
            <w:r w:rsidR="0087098E" w:rsidRPr="00E91D2C">
              <w:rPr>
                <w:rStyle w:val="Hyperlink"/>
                <w:noProof/>
              </w:rPr>
              <w:t>Configuration</w:t>
            </w:r>
            <w:r w:rsidR="0087098E">
              <w:rPr>
                <w:noProof/>
                <w:webHidden/>
              </w:rPr>
              <w:tab/>
            </w:r>
            <w:r w:rsidR="0087098E">
              <w:rPr>
                <w:noProof/>
                <w:webHidden/>
              </w:rPr>
              <w:fldChar w:fldCharType="begin"/>
            </w:r>
            <w:r w:rsidR="0087098E">
              <w:rPr>
                <w:noProof/>
                <w:webHidden/>
              </w:rPr>
              <w:instrText xml:space="preserve"> PAGEREF _Toc457128396 \h </w:instrText>
            </w:r>
            <w:r w:rsidR="0087098E">
              <w:rPr>
                <w:noProof/>
                <w:webHidden/>
              </w:rPr>
            </w:r>
            <w:r w:rsidR="0087098E">
              <w:rPr>
                <w:noProof/>
                <w:webHidden/>
              </w:rPr>
              <w:fldChar w:fldCharType="separate"/>
            </w:r>
            <w:r w:rsidR="00093AE9">
              <w:rPr>
                <w:noProof/>
                <w:webHidden/>
              </w:rPr>
              <w:t>2</w:t>
            </w:r>
            <w:r w:rsidR="0087098E">
              <w:rPr>
                <w:noProof/>
                <w:webHidden/>
              </w:rPr>
              <w:fldChar w:fldCharType="end"/>
            </w:r>
          </w:hyperlink>
        </w:p>
        <w:p w14:paraId="025E537B" w14:textId="13B186DE" w:rsidR="0087098E" w:rsidRDefault="001842D7">
          <w:pPr>
            <w:pStyle w:val="TOC2"/>
            <w:tabs>
              <w:tab w:val="right" w:leader="dot" w:pos="7335"/>
            </w:tabs>
            <w:rPr>
              <w:rFonts w:eastAsiaTheme="minorEastAsia"/>
              <w:noProof/>
              <w:color w:val="auto"/>
              <w:lang w:eastAsia="en-GB"/>
            </w:rPr>
          </w:pPr>
          <w:hyperlink w:anchor="_Toc457128397" w:history="1">
            <w:r w:rsidR="0087098E" w:rsidRPr="00E91D2C">
              <w:rPr>
                <w:rStyle w:val="Hyperlink"/>
                <w:noProof/>
              </w:rPr>
              <w:t>Assign Security Role</w:t>
            </w:r>
            <w:r w:rsidR="0087098E">
              <w:rPr>
                <w:noProof/>
                <w:webHidden/>
              </w:rPr>
              <w:tab/>
            </w:r>
            <w:r w:rsidR="0087098E">
              <w:rPr>
                <w:noProof/>
                <w:webHidden/>
              </w:rPr>
              <w:fldChar w:fldCharType="begin"/>
            </w:r>
            <w:r w:rsidR="0087098E">
              <w:rPr>
                <w:noProof/>
                <w:webHidden/>
              </w:rPr>
              <w:instrText xml:space="preserve"> PAGEREF _Toc457128397 \h </w:instrText>
            </w:r>
            <w:r w:rsidR="0087098E">
              <w:rPr>
                <w:noProof/>
                <w:webHidden/>
              </w:rPr>
            </w:r>
            <w:r w:rsidR="0087098E">
              <w:rPr>
                <w:noProof/>
                <w:webHidden/>
              </w:rPr>
              <w:fldChar w:fldCharType="separate"/>
            </w:r>
            <w:r w:rsidR="00093AE9">
              <w:rPr>
                <w:noProof/>
                <w:webHidden/>
              </w:rPr>
              <w:t>2</w:t>
            </w:r>
            <w:r w:rsidR="0087098E">
              <w:rPr>
                <w:noProof/>
                <w:webHidden/>
              </w:rPr>
              <w:fldChar w:fldCharType="end"/>
            </w:r>
          </w:hyperlink>
        </w:p>
        <w:p w14:paraId="77B54B08" w14:textId="4E270852" w:rsidR="0087098E" w:rsidRDefault="001842D7">
          <w:pPr>
            <w:pStyle w:val="TOC2"/>
            <w:tabs>
              <w:tab w:val="right" w:leader="dot" w:pos="7335"/>
            </w:tabs>
            <w:rPr>
              <w:rFonts w:eastAsiaTheme="minorEastAsia"/>
              <w:noProof/>
              <w:color w:val="auto"/>
              <w:lang w:eastAsia="en-GB"/>
            </w:rPr>
          </w:pPr>
          <w:hyperlink w:anchor="_Toc457128398" w:history="1">
            <w:r w:rsidR="0087098E" w:rsidRPr="00E91D2C">
              <w:rPr>
                <w:rStyle w:val="Hyperlink"/>
                <w:noProof/>
              </w:rPr>
              <w:t>Configure The Counter</w:t>
            </w:r>
            <w:r w:rsidR="0087098E">
              <w:rPr>
                <w:noProof/>
                <w:webHidden/>
              </w:rPr>
              <w:tab/>
            </w:r>
            <w:r w:rsidR="0087098E">
              <w:rPr>
                <w:noProof/>
                <w:webHidden/>
              </w:rPr>
              <w:fldChar w:fldCharType="begin"/>
            </w:r>
            <w:r w:rsidR="0087098E">
              <w:rPr>
                <w:noProof/>
                <w:webHidden/>
              </w:rPr>
              <w:instrText xml:space="preserve"> PAGEREF _Toc457128398 \h </w:instrText>
            </w:r>
            <w:r w:rsidR="0087098E">
              <w:rPr>
                <w:noProof/>
                <w:webHidden/>
              </w:rPr>
            </w:r>
            <w:r w:rsidR="0087098E">
              <w:rPr>
                <w:noProof/>
                <w:webHidden/>
              </w:rPr>
              <w:fldChar w:fldCharType="separate"/>
            </w:r>
            <w:r w:rsidR="00093AE9">
              <w:rPr>
                <w:noProof/>
                <w:webHidden/>
              </w:rPr>
              <w:t>2</w:t>
            </w:r>
            <w:r w:rsidR="0087098E">
              <w:rPr>
                <w:noProof/>
                <w:webHidden/>
              </w:rPr>
              <w:fldChar w:fldCharType="end"/>
            </w:r>
          </w:hyperlink>
        </w:p>
        <w:p w14:paraId="010C5857" w14:textId="56FFAEE3" w:rsidR="0087098E" w:rsidRDefault="001842D7">
          <w:pPr>
            <w:pStyle w:val="TOC3"/>
            <w:tabs>
              <w:tab w:val="right" w:leader="dot" w:pos="7335"/>
            </w:tabs>
            <w:rPr>
              <w:rFonts w:eastAsiaTheme="minorEastAsia"/>
              <w:noProof/>
              <w:color w:val="auto"/>
              <w:lang w:eastAsia="en-GB"/>
            </w:rPr>
          </w:pPr>
          <w:hyperlink w:anchor="_Toc457128399" w:history="1">
            <w:r w:rsidR="0087098E" w:rsidRPr="00E91D2C">
              <w:rPr>
                <w:rStyle w:val="Hyperlink"/>
                <w:noProof/>
              </w:rPr>
              <w:t>Counter Configuration Details</w:t>
            </w:r>
            <w:r w:rsidR="0087098E">
              <w:rPr>
                <w:noProof/>
                <w:webHidden/>
              </w:rPr>
              <w:tab/>
            </w:r>
            <w:r w:rsidR="0087098E">
              <w:rPr>
                <w:noProof/>
                <w:webHidden/>
              </w:rPr>
              <w:fldChar w:fldCharType="begin"/>
            </w:r>
            <w:r w:rsidR="0087098E">
              <w:rPr>
                <w:noProof/>
                <w:webHidden/>
              </w:rPr>
              <w:instrText xml:space="preserve"> PAGEREF _Toc457128399 \h </w:instrText>
            </w:r>
            <w:r w:rsidR="0087098E">
              <w:rPr>
                <w:noProof/>
                <w:webHidden/>
              </w:rPr>
            </w:r>
            <w:r w:rsidR="0087098E">
              <w:rPr>
                <w:noProof/>
                <w:webHidden/>
              </w:rPr>
              <w:fldChar w:fldCharType="separate"/>
            </w:r>
            <w:r w:rsidR="00093AE9">
              <w:rPr>
                <w:noProof/>
                <w:webHidden/>
              </w:rPr>
              <w:t>3</w:t>
            </w:r>
            <w:r w:rsidR="0087098E">
              <w:rPr>
                <w:noProof/>
                <w:webHidden/>
              </w:rPr>
              <w:fldChar w:fldCharType="end"/>
            </w:r>
          </w:hyperlink>
        </w:p>
        <w:p w14:paraId="51A5B156" w14:textId="5748437A" w:rsidR="0087098E" w:rsidRDefault="001842D7">
          <w:pPr>
            <w:pStyle w:val="TOC1"/>
            <w:tabs>
              <w:tab w:val="right" w:leader="dot" w:pos="7335"/>
            </w:tabs>
            <w:rPr>
              <w:rFonts w:eastAsiaTheme="minorEastAsia"/>
              <w:noProof/>
              <w:color w:val="auto"/>
              <w:lang w:eastAsia="en-GB"/>
            </w:rPr>
          </w:pPr>
          <w:hyperlink w:anchor="_Toc457128400" w:history="1">
            <w:r w:rsidR="0087098E" w:rsidRPr="00E91D2C">
              <w:rPr>
                <w:rStyle w:val="Hyperlink"/>
                <w:noProof/>
              </w:rPr>
              <w:t>Using Job Sheet Solution</w:t>
            </w:r>
            <w:r w:rsidR="0087098E">
              <w:rPr>
                <w:noProof/>
                <w:webHidden/>
              </w:rPr>
              <w:tab/>
            </w:r>
            <w:r w:rsidR="0087098E">
              <w:rPr>
                <w:noProof/>
                <w:webHidden/>
              </w:rPr>
              <w:fldChar w:fldCharType="begin"/>
            </w:r>
            <w:r w:rsidR="0087098E">
              <w:rPr>
                <w:noProof/>
                <w:webHidden/>
              </w:rPr>
              <w:instrText xml:space="preserve"> PAGEREF _Toc457128400 \h </w:instrText>
            </w:r>
            <w:r w:rsidR="0087098E">
              <w:rPr>
                <w:noProof/>
                <w:webHidden/>
              </w:rPr>
            </w:r>
            <w:r w:rsidR="0087098E">
              <w:rPr>
                <w:noProof/>
                <w:webHidden/>
              </w:rPr>
              <w:fldChar w:fldCharType="separate"/>
            </w:r>
            <w:r w:rsidR="00093AE9">
              <w:rPr>
                <w:noProof/>
                <w:webHidden/>
              </w:rPr>
              <w:t>4</w:t>
            </w:r>
            <w:r w:rsidR="0087098E">
              <w:rPr>
                <w:noProof/>
                <w:webHidden/>
              </w:rPr>
              <w:fldChar w:fldCharType="end"/>
            </w:r>
          </w:hyperlink>
        </w:p>
        <w:p w14:paraId="5C90FEC4" w14:textId="74653742" w:rsidR="0087098E" w:rsidRDefault="001842D7">
          <w:pPr>
            <w:pStyle w:val="TOC2"/>
            <w:tabs>
              <w:tab w:val="right" w:leader="dot" w:pos="7335"/>
            </w:tabs>
            <w:rPr>
              <w:rFonts w:eastAsiaTheme="minorEastAsia"/>
              <w:noProof/>
              <w:color w:val="auto"/>
              <w:lang w:eastAsia="en-GB"/>
            </w:rPr>
          </w:pPr>
          <w:hyperlink w:anchor="_Toc457128401" w:history="1">
            <w:r w:rsidR="0087098E" w:rsidRPr="00E91D2C">
              <w:rPr>
                <w:rStyle w:val="Hyperlink"/>
                <w:noProof/>
              </w:rPr>
              <w:t>Creating a Job Sheet</w:t>
            </w:r>
            <w:r w:rsidR="0087098E">
              <w:rPr>
                <w:noProof/>
                <w:webHidden/>
              </w:rPr>
              <w:tab/>
            </w:r>
            <w:r w:rsidR="0087098E">
              <w:rPr>
                <w:noProof/>
                <w:webHidden/>
              </w:rPr>
              <w:fldChar w:fldCharType="begin"/>
            </w:r>
            <w:r w:rsidR="0087098E">
              <w:rPr>
                <w:noProof/>
                <w:webHidden/>
              </w:rPr>
              <w:instrText xml:space="preserve"> PAGEREF _Toc457128401 \h </w:instrText>
            </w:r>
            <w:r w:rsidR="0087098E">
              <w:rPr>
                <w:noProof/>
                <w:webHidden/>
              </w:rPr>
            </w:r>
            <w:r w:rsidR="0087098E">
              <w:rPr>
                <w:noProof/>
                <w:webHidden/>
              </w:rPr>
              <w:fldChar w:fldCharType="separate"/>
            </w:r>
            <w:r w:rsidR="00093AE9">
              <w:rPr>
                <w:noProof/>
                <w:webHidden/>
              </w:rPr>
              <w:t>4</w:t>
            </w:r>
            <w:r w:rsidR="0087098E">
              <w:rPr>
                <w:noProof/>
                <w:webHidden/>
              </w:rPr>
              <w:fldChar w:fldCharType="end"/>
            </w:r>
          </w:hyperlink>
        </w:p>
        <w:p w14:paraId="418A984B" w14:textId="7F04D162" w:rsidR="0087098E" w:rsidRDefault="001842D7">
          <w:pPr>
            <w:pStyle w:val="TOC3"/>
            <w:tabs>
              <w:tab w:val="right" w:leader="dot" w:pos="7335"/>
            </w:tabs>
            <w:rPr>
              <w:rFonts w:eastAsiaTheme="minorEastAsia"/>
              <w:noProof/>
              <w:color w:val="auto"/>
              <w:lang w:eastAsia="en-GB"/>
            </w:rPr>
          </w:pPr>
          <w:hyperlink w:anchor="_Toc457128402" w:history="1">
            <w:r w:rsidR="0087098E" w:rsidRPr="00E91D2C">
              <w:rPr>
                <w:rStyle w:val="Hyperlink"/>
                <w:noProof/>
              </w:rPr>
              <w:t>Job Sheet Field Information</w:t>
            </w:r>
            <w:r w:rsidR="0087098E">
              <w:rPr>
                <w:noProof/>
                <w:webHidden/>
              </w:rPr>
              <w:tab/>
            </w:r>
            <w:r w:rsidR="0087098E">
              <w:rPr>
                <w:noProof/>
                <w:webHidden/>
              </w:rPr>
              <w:fldChar w:fldCharType="begin"/>
            </w:r>
            <w:r w:rsidR="0087098E">
              <w:rPr>
                <w:noProof/>
                <w:webHidden/>
              </w:rPr>
              <w:instrText xml:space="preserve"> PAGEREF _Toc457128402 \h </w:instrText>
            </w:r>
            <w:r w:rsidR="0087098E">
              <w:rPr>
                <w:noProof/>
                <w:webHidden/>
              </w:rPr>
            </w:r>
            <w:r w:rsidR="0087098E">
              <w:rPr>
                <w:noProof/>
                <w:webHidden/>
              </w:rPr>
              <w:fldChar w:fldCharType="separate"/>
            </w:r>
            <w:r w:rsidR="00093AE9">
              <w:rPr>
                <w:noProof/>
                <w:webHidden/>
              </w:rPr>
              <w:t>5</w:t>
            </w:r>
            <w:r w:rsidR="0087098E">
              <w:rPr>
                <w:noProof/>
                <w:webHidden/>
              </w:rPr>
              <w:fldChar w:fldCharType="end"/>
            </w:r>
          </w:hyperlink>
        </w:p>
        <w:p w14:paraId="7D014F15" w14:textId="45E51834" w:rsidR="0087098E" w:rsidRDefault="001842D7">
          <w:pPr>
            <w:pStyle w:val="TOC1"/>
            <w:tabs>
              <w:tab w:val="right" w:leader="dot" w:pos="7335"/>
            </w:tabs>
            <w:rPr>
              <w:rFonts w:eastAsiaTheme="minorEastAsia"/>
              <w:noProof/>
              <w:color w:val="auto"/>
              <w:lang w:eastAsia="en-GB"/>
            </w:rPr>
          </w:pPr>
          <w:hyperlink w:anchor="_Toc457128403" w:history="1">
            <w:r w:rsidR="0087098E" w:rsidRPr="00E91D2C">
              <w:rPr>
                <w:rStyle w:val="Hyperlink"/>
                <w:noProof/>
              </w:rPr>
              <w:t>Task</w:t>
            </w:r>
            <w:r w:rsidR="0087098E">
              <w:rPr>
                <w:noProof/>
                <w:webHidden/>
              </w:rPr>
              <w:tab/>
            </w:r>
            <w:r w:rsidR="0087098E">
              <w:rPr>
                <w:noProof/>
                <w:webHidden/>
              </w:rPr>
              <w:fldChar w:fldCharType="begin"/>
            </w:r>
            <w:r w:rsidR="0087098E">
              <w:rPr>
                <w:noProof/>
                <w:webHidden/>
              </w:rPr>
              <w:instrText xml:space="preserve"> PAGEREF _Toc457128403 \h </w:instrText>
            </w:r>
            <w:r w:rsidR="0087098E">
              <w:rPr>
                <w:noProof/>
                <w:webHidden/>
              </w:rPr>
            </w:r>
            <w:r w:rsidR="0087098E">
              <w:rPr>
                <w:noProof/>
                <w:webHidden/>
              </w:rPr>
              <w:fldChar w:fldCharType="separate"/>
            </w:r>
            <w:r w:rsidR="00093AE9">
              <w:rPr>
                <w:noProof/>
                <w:webHidden/>
              </w:rPr>
              <w:t>5</w:t>
            </w:r>
            <w:r w:rsidR="0087098E">
              <w:rPr>
                <w:noProof/>
                <w:webHidden/>
              </w:rPr>
              <w:fldChar w:fldCharType="end"/>
            </w:r>
          </w:hyperlink>
        </w:p>
        <w:p w14:paraId="3643D0AA" w14:textId="6EF13415" w:rsidR="0087098E" w:rsidRDefault="001842D7">
          <w:pPr>
            <w:pStyle w:val="TOC2"/>
            <w:tabs>
              <w:tab w:val="right" w:leader="dot" w:pos="7335"/>
            </w:tabs>
            <w:rPr>
              <w:rFonts w:eastAsiaTheme="minorEastAsia"/>
              <w:noProof/>
              <w:color w:val="auto"/>
              <w:lang w:eastAsia="en-GB"/>
            </w:rPr>
          </w:pPr>
          <w:hyperlink w:anchor="_Toc457128404" w:history="1">
            <w:r w:rsidR="0087098E" w:rsidRPr="00E91D2C">
              <w:rPr>
                <w:rStyle w:val="Hyperlink"/>
                <w:noProof/>
              </w:rPr>
              <w:t>Appointment</w:t>
            </w:r>
            <w:r w:rsidR="0087098E">
              <w:rPr>
                <w:noProof/>
                <w:webHidden/>
              </w:rPr>
              <w:tab/>
            </w:r>
            <w:r w:rsidR="0087098E">
              <w:rPr>
                <w:noProof/>
                <w:webHidden/>
              </w:rPr>
              <w:fldChar w:fldCharType="begin"/>
            </w:r>
            <w:r w:rsidR="0087098E">
              <w:rPr>
                <w:noProof/>
                <w:webHidden/>
              </w:rPr>
              <w:instrText xml:space="preserve"> PAGEREF _Toc457128404 \h </w:instrText>
            </w:r>
            <w:r w:rsidR="0087098E">
              <w:rPr>
                <w:noProof/>
                <w:webHidden/>
              </w:rPr>
            </w:r>
            <w:r w:rsidR="0087098E">
              <w:rPr>
                <w:noProof/>
                <w:webHidden/>
              </w:rPr>
              <w:fldChar w:fldCharType="separate"/>
            </w:r>
            <w:r w:rsidR="00093AE9">
              <w:rPr>
                <w:noProof/>
                <w:webHidden/>
              </w:rPr>
              <w:t>6</w:t>
            </w:r>
            <w:r w:rsidR="0087098E">
              <w:rPr>
                <w:noProof/>
                <w:webHidden/>
              </w:rPr>
              <w:fldChar w:fldCharType="end"/>
            </w:r>
          </w:hyperlink>
        </w:p>
        <w:p w14:paraId="62A8E34C" w14:textId="50DDC733" w:rsidR="0087098E" w:rsidRDefault="001842D7">
          <w:pPr>
            <w:pStyle w:val="TOC2"/>
            <w:tabs>
              <w:tab w:val="right" w:leader="dot" w:pos="7335"/>
            </w:tabs>
            <w:rPr>
              <w:rFonts w:eastAsiaTheme="minorEastAsia"/>
              <w:noProof/>
              <w:color w:val="auto"/>
              <w:lang w:eastAsia="en-GB"/>
            </w:rPr>
          </w:pPr>
          <w:hyperlink w:anchor="_Toc457128405" w:history="1">
            <w:r w:rsidR="0087098E" w:rsidRPr="00E91D2C">
              <w:rPr>
                <w:rStyle w:val="Hyperlink"/>
                <w:noProof/>
              </w:rPr>
              <w:t>Customer Approval Webpage</w:t>
            </w:r>
            <w:r w:rsidR="0087098E">
              <w:rPr>
                <w:noProof/>
                <w:webHidden/>
              </w:rPr>
              <w:tab/>
            </w:r>
            <w:r w:rsidR="0087098E">
              <w:rPr>
                <w:noProof/>
                <w:webHidden/>
              </w:rPr>
              <w:fldChar w:fldCharType="begin"/>
            </w:r>
            <w:r w:rsidR="0087098E">
              <w:rPr>
                <w:noProof/>
                <w:webHidden/>
              </w:rPr>
              <w:instrText xml:space="preserve"> PAGEREF _Toc457128405 \h </w:instrText>
            </w:r>
            <w:r w:rsidR="0087098E">
              <w:rPr>
                <w:noProof/>
                <w:webHidden/>
              </w:rPr>
            </w:r>
            <w:r w:rsidR="0087098E">
              <w:rPr>
                <w:noProof/>
                <w:webHidden/>
              </w:rPr>
              <w:fldChar w:fldCharType="separate"/>
            </w:r>
            <w:r w:rsidR="00093AE9">
              <w:rPr>
                <w:noProof/>
                <w:webHidden/>
              </w:rPr>
              <w:t>6</w:t>
            </w:r>
            <w:r w:rsidR="0087098E">
              <w:rPr>
                <w:noProof/>
                <w:webHidden/>
              </w:rPr>
              <w:fldChar w:fldCharType="end"/>
            </w:r>
          </w:hyperlink>
        </w:p>
        <w:p w14:paraId="0424B6C6" w14:textId="2DFC9BF4" w:rsidR="0087098E" w:rsidRDefault="001842D7">
          <w:pPr>
            <w:pStyle w:val="TOC3"/>
            <w:tabs>
              <w:tab w:val="right" w:leader="dot" w:pos="7335"/>
            </w:tabs>
            <w:rPr>
              <w:rFonts w:eastAsiaTheme="minorEastAsia"/>
              <w:noProof/>
              <w:color w:val="auto"/>
              <w:lang w:eastAsia="en-GB"/>
            </w:rPr>
          </w:pPr>
          <w:hyperlink w:anchor="_Toc457128406" w:history="1">
            <w:r w:rsidR="0087098E" w:rsidRPr="00E91D2C">
              <w:rPr>
                <w:rStyle w:val="Hyperlink"/>
                <w:noProof/>
              </w:rPr>
              <w:t>Job Sheet</w:t>
            </w:r>
            <w:r w:rsidR="0087098E">
              <w:rPr>
                <w:noProof/>
                <w:webHidden/>
              </w:rPr>
              <w:tab/>
            </w:r>
            <w:r w:rsidR="0087098E">
              <w:rPr>
                <w:noProof/>
                <w:webHidden/>
              </w:rPr>
              <w:fldChar w:fldCharType="begin"/>
            </w:r>
            <w:r w:rsidR="0087098E">
              <w:rPr>
                <w:noProof/>
                <w:webHidden/>
              </w:rPr>
              <w:instrText xml:space="preserve"> PAGEREF _Toc457128406 \h </w:instrText>
            </w:r>
            <w:r w:rsidR="0087098E">
              <w:rPr>
                <w:noProof/>
                <w:webHidden/>
              </w:rPr>
            </w:r>
            <w:r w:rsidR="0087098E">
              <w:rPr>
                <w:noProof/>
                <w:webHidden/>
              </w:rPr>
              <w:fldChar w:fldCharType="separate"/>
            </w:r>
            <w:r w:rsidR="00093AE9">
              <w:rPr>
                <w:noProof/>
                <w:webHidden/>
              </w:rPr>
              <w:t>6</w:t>
            </w:r>
            <w:r w:rsidR="0087098E">
              <w:rPr>
                <w:noProof/>
                <w:webHidden/>
              </w:rPr>
              <w:fldChar w:fldCharType="end"/>
            </w:r>
          </w:hyperlink>
        </w:p>
        <w:p w14:paraId="0F848D72" w14:textId="0E06F2B7" w:rsidR="0087098E" w:rsidRDefault="001842D7">
          <w:pPr>
            <w:pStyle w:val="TOC3"/>
            <w:tabs>
              <w:tab w:val="right" w:leader="dot" w:pos="7335"/>
            </w:tabs>
            <w:rPr>
              <w:rFonts w:eastAsiaTheme="minorEastAsia"/>
              <w:noProof/>
              <w:color w:val="auto"/>
              <w:lang w:eastAsia="en-GB"/>
            </w:rPr>
          </w:pPr>
          <w:hyperlink w:anchor="_Toc457128407" w:history="1">
            <w:r w:rsidR="0087098E" w:rsidRPr="00E91D2C">
              <w:rPr>
                <w:rStyle w:val="Hyperlink"/>
                <w:noProof/>
                <w:lang w:eastAsia="en-GB"/>
              </w:rPr>
              <w:t>Appointment</w:t>
            </w:r>
            <w:r w:rsidR="0087098E">
              <w:rPr>
                <w:noProof/>
                <w:webHidden/>
              </w:rPr>
              <w:tab/>
            </w:r>
            <w:r w:rsidR="0087098E">
              <w:rPr>
                <w:noProof/>
                <w:webHidden/>
              </w:rPr>
              <w:fldChar w:fldCharType="begin"/>
            </w:r>
            <w:r w:rsidR="0087098E">
              <w:rPr>
                <w:noProof/>
                <w:webHidden/>
              </w:rPr>
              <w:instrText xml:space="preserve"> PAGEREF _Toc457128407 \h </w:instrText>
            </w:r>
            <w:r w:rsidR="0087098E">
              <w:rPr>
                <w:noProof/>
                <w:webHidden/>
              </w:rPr>
            </w:r>
            <w:r w:rsidR="0087098E">
              <w:rPr>
                <w:noProof/>
                <w:webHidden/>
              </w:rPr>
              <w:fldChar w:fldCharType="separate"/>
            </w:r>
            <w:r w:rsidR="00093AE9">
              <w:rPr>
                <w:noProof/>
                <w:webHidden/>
              </w:rPr>
              <w:t>6</w:t>
            </w:r>
            <w:r w:rsidR="0087098E">
              <w:rPr>
                <w:noProof/>
                <w:webHidden/>
              </w:rPr>
              <w:fldChar w:fldCharType="end"/>
            </w:r>
          </w:hyperlink>
        </w:p>
        <w:p w14:paraId="6B32F4C6" w14:textId="21A1D4FA" w:rsidR="0087098E" w:rsidRDefault="001842D7">
          <w:pPr>
            <w:pStyle w:val="TOC2"/>
            <w:tabs>
              <w:tab w:val="right" w:leader="dot" w:pos="7335"/>
            </w:tabs>
            <w:rPr>
              <w:rFonts w:eastAsiaTheme="minorEastAsia"/>
              <w:noProof/>
              <w:color w:val="auto"/>
              <w:lang w:eastAsia="en-GB"/>
            </w:rPr>
          </w:pPr>
          <w:hyperlink w:anchor="_Toc457128408" w:history="1">
            <w:r w:rsidR="0087098E" w:rsidRPr="00E91D2C">
              <w:rPr>
                <w:rStyle w:val="Hyperlink"/>
                <w:noProof/>
              </w:rPr>
              <w:t>Customer Approval Form Details</w:t>
            </w:r>
            <w:r w:rsidR="0087098E">
              <w:rPr>
                <w:noProof/>
                <w:webHidden/>
              </w:rPr>
              <w:tab/>
            </w:r>
            <w:r w:rsidR="0087098E">
              <w:rPr>
                <w:noProof/>
                <w:webHidden/>
              </w:rPr>
              <w:fldChar w:fldCharType="begin"/>
            </w:r>
            <w:r w:rsidR="0087098E">
              <w:rPr>
                <w:noProof/>
                <w:webHidden/>
              </w:rPr>
              <w:instrText xml:space="preserve"> PAGEREF _Toc457128408 \h </w:instrText>
            </w:r>
            <w:r w:rsidR="0087098E">
              <w:rPr>
                <w:noProof/>
                <w:webHidden/>
              </w:rPr>
            </w:r>
            <w:r w:rsidR="0087098E">
              <w:rPr>
                <w:noProof/>
                <w:webHidden/>
              </w:rPr>
              <w:fldChar w:fldCharType="separate"/>
            </w:r>
            <w:r w:rsidR="00093AE9">
              <w:rPr>
                <w:noProof/>
                <w:webHidden/>
              </w:rPr>
              <w:t>7</w:t>
            </w:r>
            <w:r w:rsidR="0087098E">
              <w:rPr>
                <w:noProof/>
                <w:webHidden/>
              </w:rPr>
              <w:fldChar w:fldCharType="end"/>
            </w:r>
          </w:hyperlink>
        </w:p>
        <w:p w14:paraId="1CE55022" w14:textId="7ED5AC1C" w:rsidR="0087098E" w:rsidRDefault="001842D7">
          <w:pPr>
            <w:pStyle w:val="TOC2"/>
            <w:tabs>
              <w:tab w:val="right" w:leader="dot" w:pos="7335"/>
            </w:tabs>
            <w:rPr>
              <w:rFonts w:eastAsiaTheme="minorEastAsia"/>
              <w:noProof/>
              <w:color w:val="auto"/>
              <w:lang w:eastAsia="en-GB"/>
            </w:rPr>
          </w:pPr>
          <w:hyperlink w:anchor="_Toc457128409" w:history="1">
            <w:r w:rsidR="0087098E" w:rsidRPr="00E91D2C">
              <w:rPr>
                <w:rStyle w:val="Hyperlink"/>
                <w:noProof/>
              </w:rPr>
              <w:t>Job Sheet Completion Notifications</w:t>
            </w:r>
            <w:r w:rsidR="0087098E">
              <w:rPr>
                <w:noProof/>
                <w:webHidden/>
              </w:rPr>
              <w:tab/>
            </w:r>
            <w:r w:rsidR="0087098E">
              <w:rPr>
                <w:noProof/>
                <w:webHidden/>
              </w:rPr>
              <w:fldChar w:fldCharType="begin"/>
            </w:r>
            <w:r w:rsidR="0087098E">
              <w:rPr>
                <w:noProof/>
                <w:webHidden/>
              </w:rPr>
              <w:instrText xml:space="preserve"> PAGEREF _Toc457128409 \h </w:instrText>
            </w:r>
            <w:r w:rsidR="0087098E">
              <w:rPr>
                <w:noProof/>
                <w:webHidden/>
              </w:rPr>
            </w:r>
            <w:r w:rsidR="0087098E">
              <w:rPr>
                <w:noProof/>
                <w:webHidden/>
              </w:rPr>
              <w:fldChar w:fldCharType="separate"/>
            </w:r>
            <w:r w:rsidR="00093AE9">
              <w:rPr>
                <w:noProof/>
                <w:webHidden/>
              </w:rPr>
              <w:t>7</w:t>
            </w:r>
            <w:r w:rsidR="0087098E">
              <w:rPr>
                <w:noProof/>
                <w:webHidden/>
              </w:rPr>
              <w:fldChar w:fldCharType="end"/>
            </w:r>
          </w:hyperlink>
        </w:p>
        <w:p w14:paraId="243FFA1A" w14:textId="2819041A" w:rsidR="0087098E" w:rsidRDefault="001842D7">
          <w:pPr>
            <w:pStyle w:val="TOC1"/>
            <w:tabs>
              <w:tab w:val="right" w:leader="dot" w:pos="7335"/>
            </w:tabs>
            <w:rPr>
              <w:rFonts w:eastAsiaTheme="minorEastAsia"/>
              <w:noProof/>
              <w:color w:val="auto"/>
              <w:lang w:eastAsia="en-GB"/>
            </w:rPr>
          </w:pPr>
          <w:hyperlink w:anchor="_Toc457128410" w:history="1">
            <w:r w:rsidR="0087098E" w:rsidRPr="00E91D2C">
              <w:rPr>
                <w:rStyle w:val="Hyperlink"/>
                <w:noProof/>
              </w:rPr>
              <w:t>Microsoft Exchange</w:t>
            </w:r>
            <w:r w:rsidR="0087098E">
              <w:rPr>
                <w:noProof/>
                <w:webHidden/>
              </w:rPr>
              <w:tab/>
            </w:r>
            <w:r w:rsidR="0087098E">
              <w:rPr>
                <w:noProof/>
                <w:webHidden/>
              </w:rPr>
              <w:fldChar w:fldCharType="begin"/>
            </w:r>
            <w:r w:rsidR="0087098E">
              <w:rPr>
                <w:noProof/>
                <w:webHidden/>
              </w:rPr>
              <w:instrText xml:space="preserve"> PAGEREF _Toc457128410 \h </w:instrText>
            </w:r>
            <w:r w:rsidR="0087098E">
              <w:rPr>
                <w:noProof/>
                <w:webHidden/>
              </w:rPr>
            </w:r>
            <w:r w:rsidR="0087098E">
              <w:rPr>
                <w:noProof/>
                <w:webHidden/>
              </w:rPr>
              <w:fldChar w:fldCharType="separate"/>
            </w:r>
            <w:r w:rsidR="00093AE9">
              <w:rPr>
                <w:noProof/>
                <w:webHidden/>
              </w:rPr>
              <w:t>8</w:t>
            </w:r>
            <w:r w:rsidR="0087098E">
              <w:rPr>
                <w:noProof/>
                <w:webHidden/>
              </w:rPr>
              <w:fldChar w:fldCharType="end"/>
            </w:r>
          </w:hyperlink>
        </w:p>
        <w:p w14:paraId="6A5F8D66" w14:textId="1F46F2B2" w:rsidR="00083500" w:rsidRDefault="00083500">
          <w:r>
            <w:rPr>
              <w:b/>
              <w:bCs/>
              <w:noProof/>
            </w:rPr>
            <w:fldChar w:fldCharType="end"/>
          </w:r>
        </w:p>
      </w:sdtContent>
    </w:sdt>
    <w:p w14:paraId="6A59AB98" w14:textId="77777777" w:rsidR="003B208A" w:rsidRDefault="003B208A">
      <w:pPr>
        <w:rPr>
          <w:rFonts w:asciiTheme="majorHAnsi" w:eastAsiaTheme="majorEastAsia" w:hAnsiTheme="majorHAnsi" w:cstheme="majorBidi"/>
          <w:color w:val="ED7D31" w:themeColor="accent2"/>
          <w:sz w:val="32"/>
          <w:szCs w:val="32"/>
        </w:rPr>
      </w:pPr>
      <w:r>
        <w:br w:type="page"/>
      </w:r>
    </w:p>
    <w:p w14:paraId="4791A4B6" w14:textId="25D7FEE0" w:rsidR="001C62F7" w:rsidRPr="001C62F7" w:rsidRDefault="00166AE5" w:rsidP="00B6404B">
      <w:pPr>
        <w:pStyle w:val="Heading1"/>
      </w:pPr>
      <w:bookmarkStart w:id="1" w:name="_Toc457128393"/>
      <w:r>
        <w:lastRenderedPageBreak/>
        <w:t>Installation</w:t>
      </w:r>
      <w:bookmarkEnd w:id="1"/>
    </w:p>
    <w:p w14:paraId="211BBFE9" w14:textId="1509D1D3" w:rsidR="00DB6A80" w:rsidRDefault="00DB6A80" w:rsidP="00AF1B34">
      <w:pPr>
        <w:pStyle w:val="Heading2"/>
      </w:pPr>
      <w:bookmarkStart w:id="2" w:name="_Toc457128394"/>
      <w:r>
        <w:t>Requirements</w:t>
      </w:r>
      <w:bookmarkEnd w:id="2"/>
    </w:p>
    <w:p w14:paraId="3F15594E" w14:textId="5B07A560" w:rsidR="00855D72" w:rsidRDefault="00855D72" w:rsidP="00C939FA">
      <w:pPr>
        <w:pStyle w:val="ListParagraph"/>
        <w:numPr>
          <w:ilvl w:val="0"/>
          <w:numId w:val="16"/>
        </w:numPr>
      </w:pPr>
      <w:r>
        <w:t>CRM 8.0</w:t>
      </w:r>
      <w:r w:rsidR="007D3CEB">
        <w:t xml:space="preserve"> or higher</w:t>
      </w:r>
    </w:p>
    <w:p w14:paraId="39729AC2" w14:textId="26EAC1AD" w:rsidR="00855D72" w:rsidRDefault="007D3CEB" w:rsidP="00C939FA">
      <w:pPr>
        <w:pStyle w:val="ListParagraph"/>
        <w:numPr>
          <w:ilvl w:val="0"/>
          <w:numId w:val="16"/>
        </w:numPr>
      </w:pPr>
      <w:r>
        <w:t>JobSheetSolution.zip</w:t>
      </w:r>
    </w:p>
    <w:p w14:paraId="1714D561" w14:textId="25843CA3" w:rsidR="00D34E28" w:rsidRDefault="00D34E28" w:rsidP="00C939FA">
      <w:pPr>
        <w:pStyle w:val="ListParagraph"/>
        <w:numPr>
          <w:ilvl w:val="0"/>
          <w:numId w:val="16"/>
        </w:numPr>
      </w:pPr>
      <w:r>
        <w:t>Web Server</w:t>
      </w:r>
    </w:p>
    <w:p w14:paraId="56DB4858" w14:textId="2C817966" w:rsidR="00855D72" w:rsidRDefault="00166AE5" w:rsidP="00855D72">
      <w:pPr>
        <w:pStyle w:val="Heading2"/>
      </w:pPr>
      <w:bookmarkStart w:id="3" w:name="_Toc457128395"/>
      <w:r>
        <w:t>Import Solution</w:t>
      </w:r>
      <w:bookmarkEnd w:id="3"/>
    </w:p>
    <w:p w14:paraId="4439DA41" w14:textId="4A7B55BE" w:rsidR="00553366" w:rsidRDefault="00553366" w:rsidP="00C939FA">
      <w:pPr>
        <w:pStyle w:val="ListParagraph"/>
        <w:numPr>
          <w:ilvl w:val="0"/>
          <w:numId w:val="13"/>
        </w:numPr>
      </w:pPr>
      <w:r>
        <w:t>Navigate to Settings &gt; Solutions and select Import</w:t>
      </w:r>
    </w:p>
    <w:p w14:paraId="0D6F9946" w14:textId="44D9738D" w:rsidR="00612D32" w:rsidRDefault="00553366" w:rsidP="00C851D9">
      <w:pPr>
        <w:pStyle w:val="Heading1"/>
      </w:pPr>
      <w:bookmarkStart w:id="4" w:name="_Toc457128396"/>
      <w:r>
        <w:t>Configuration</w:t>
      </w:r>
      <w:bookmarkEnd w:id="4"/>
    </w:p>
    <w:p w14:paraId="702E77A4" w14:textId="06C4D2A4" w:rsidR="00A115D6" w:rsidRPr="00A115D6" w:rsidRDefault="000F03D5" w:rsidP="00292EC9">
      <w:pPr>
        <w:jc w:val="both"/>
      </w:pPr>
      <w:r>
        <w:t xml:space="preserve">To </w:t>
      </w:r>
      <w:r w:rsidR="00E84AA7">
        <w:t xml:space="preserve">ensure </w:t>
      </w:r>
      <w:r>
        <w:t>Job Sheet Solution</w:t>
      </w:r>
      <w:r w:rsidR="00E84AA7">
        <w:t xml:space="preserve"> works correctly</w:t>
      </w:r>
      <w:r>
        <w:t xml:space="preserve">, it is necessary to assign the Job Sheet security roles and ensure </w:t>
      </w:r>
      <w:r w:rsidR="00E726BF">
        <w:t xml:space="preserve">that </w:t>
      </w:r>
      <w:r>
        <w:t xml:space="preserve">a web </w:t>
      </w:r>
      <w:r w:rsidR="00810BF6">
        <w:t>server</w:t>
      </w:r>
      <w:r w:rsidR="000161E4">
        <w:t>,</w:t>
      </w:r>
      <w:r>
        <w:t xml:space="preserve"> </w:t>
      </w:r>
      <w:r w:rsidR="000161E4">
        <w:t xml:space="preserve">which </w:t>
      </w:r>
      <w:r w:rsidR="003E554D">
        <w:t>hosts</w:t>
      </w:r>
      <w:r w:rsidR="000161E4">
        <w:t xml:space="preserve"> the approval webpage, </w:t>
      </w:r>
      <w:r>
        <w:t xml:space="preserve">is setup for your organisation. </w:t>
      </w:r>
      <w:r w:rsidR="00292EC9">
        <w:t xml:space="preserve">In addition, we recommend </w:t>
      </w:r>
      <w:r w:rsidR="00502686">
        <w:t xml:space="preserve">to </w:t>
      </w:r>
      <w:r w:rsidR="004B4DFD">
        <w:t>c</w:t>
      </w:r>
      <w:r w:rsidR="00502686">
        <w:t xml:space="preserve">onfigure </w:t>
      </w:r>
      <w:r w:rsidR="004B4DFD">
        <w:t>t</w:t>
      </w:r>
      <w:r w:rsidR="00502686">
        <w:t xml:space="preserve">he </w:t>
      </w:r>
      <w:r w:rsidR="004B4DFD">
        <w:t>c</w:t>
      </w:r>
      <w:r w:rsidR="00502686">
        <w:t>ounter</w:t>
      </w:r>
      <w:r w:rsidR="00D1048D">
        <w:t xml:space="preserve"> </w:t>
      </w:r>
      <w:r w:rsidR="00292EC9">
        <w:t>to enable the Job Sheet ID functionality.</w:t>
      </w:r>
    </w:p>
    <w:p w14:paraId="764B092F" w14:textId="56286C64" w:rsidR="00166AE5" w:rsidRDefault="00166AE5" w:rsidP="00AF1B34">
      <w:pPr>
        <w:pStyle w:val="Heading2"/>
      </w:pPr>
      <w:bookmarkStart w:id="5" w:name="_Toc457128397"/>
      <w:r>
        <w:t>Assign Security Role</w:t>
      </w:r>
      <w:bookmarkEnd w:id="5"/>
    </w:p>
    <w:p w14:paraId="67D315D6" w14:textId="3F55C57F" w:rsidR="00862D9F" w:rsidRPr="00862D9F" w:rsidRDefault="00191D2D" w:rsidP="00116AB0">
      <w:pPr>
        <w:jc w:val="both"/>
      </w:pPr>
      <w:r>
        <w:t xml:space="preserve">Job Sheet Solution </w:t>
      </w:r>
      <w:r w:rsidR="00116AB0">
        <w:t>includes</w:t>
      </w:r>
      <w:r>
        <w:t xml:space="preserve"> two security roles to </w:t>
      </w:r>
      <w:r w:rsidR="00116AB0">
        <w:t xml:space="preserve">provide </w:t>
      </w:r>
      <w:r>
        <w:t xml:space="preserve">appropriate levels of access to </w:t>
      </w:r>
      <w:r w:rsidR="00116AB0">
        <w:t xml:space="preserve">the </w:t>
      </w:r>
      <w:r>
        <w:t xml:space="preserve">Jobsheet records. </w:t>
      </w:r>
      <w:r w:rsidR="00B97E0D">
        <w:t>The roles</w:t>
      </w:r>
      <w:r w:rsidR="000001B2">
        <w:t xml:space="preserve"> are </w:t>
      </w:r>
      <w:r w:rsidR="000001B2" w:rsidRPr="00923A7E">
        <w:rPr>
          <w:i/>
        </w:rPr>
        <w:t>Jobsheet Full-Access</w:t>
      </w:r>
      <w:r w:rsidR="000001B2">
        <w:t xml:space="preserve"> and </w:t>
      </w:r>
      <w:r w:rsidR="000001B2" w:rsidRPr="00923A7E">
        <w:rPr>
          <w:i/>
        </w:rPr>
        <w:t>Jobsheet Read-Only</w:t>
      </w:r>
      <w:r w:rsidR="000001B2">
        <w:t xml:space="preserve">. </w:t>
      </w:r>
      <w:r w:rsidR="00AA33AB">
        <w:t xml:space="preserve">We </w:t>
      </w:r>
      <w:r w:rsidR="000001B2">
        <w:t>recommended assign</w:t>
      </w:r>
      <w:r w:rsidR="003E2BA8">
        <w:t>ing</w:t>
      </w:r>
      <w:r w:rsidR="000001B2">
        <w:t xml:space="preserve"> managers </w:t>
      </w:r>
      <w:r w:rsidR="003E2BA8">
        <w:t xml:space="preserve">with </w:t>
      </w:r>
      <w:r w:rsidR="000001B2" w:rsidRPr="00817EFD">
        <w:rPr>
          <w:i/>
        </w:rPr>
        <w:t>Job</w:t>
      </w:r>
      <w:r w:rsidR="00E560C3">
        <w:rPr>
          <w:i/>
        </w:rPr>
        <w:t>S</w:t>
      </w:r>
      <w:r w:rsidR="000001B2" w:rsidRPr="00817EFD">
        <w:rPr>
          <w:i/>
        </w:rPr>
        <w:t>heet Full-Access</w:t>
      </w:r>
      <w:r w:rsidR="000001B2">
        <w:t xml:space="preserve"> and assign</w:t>
      </w:r>
      <w:r w:rsidR="003E2BA8">
        <w:t>ing</w:t>
      </w:r>
      <w:r w:rsidR="000001B2">
        <w:t xml:space="preserve"> </w:t>
      </w:r>
      <w:r w:rsidR="000001B2" w:rsidRPr="00961A7C">
        <w:t>Engineers</w:t>
      </w:r>
      <w:r w:rsidR="000001B2" w:rsidRPr="00817EFD">
        <w:rPr>
          <w:i/>
        </w:rPr>
        <w:t xml:space="preserve"> </w:t>
      </w:r>
      <w:r w:rsidR="003E2BA8" w:rsidRPr="003E2BA8">
        <w:t>with</w:t>
      </w:r>
      <w:r w:rsidR="003E2BA8">
        <w:rPr>
          <w:i/>
        </w:rPr>
        <w:t xml:space="preserve"> </w:t>
      </w:r>
      <w:r w:rsidR="002B7944" w:rsidRPr="00817EFD">
        <w:rPr>
          <w:i/>
        </w:rPr>
        <w:t>Job</w:t>
      </w:r>
      <w:r w:rsidR="00E560C3">
        <w:rPr>
          <w:i/>
        </w:rPr>
        <w:t>S</w:t>
      </w:r>
      <w:r w:rsidR="002B7944" w:rsidRPr="00817EFD">
        <w:rPr>
          <w:i/>
        </w:rPr>
        <w:t xml:space="preserve">heet </w:t>
      </w:r>
      <w:r w:rsidR="000001B2" w:rsidRPr="00817EFD">
        <w:rPr>
          <w:i/>
        </w:rPr>
        <w:t>Read-Only</w:t>
      </w:r>
      <w:r w:rsidR="000001B2">
        <w:t>.</w:t>
      </w:r>
    </w:p>
    <w:p w14:paraId="01181B62" w14:textId="58505FCC" w:rsidR="00E25B0D" w:rsidRDefault="00E25B0D" w:rsidP="00C939FA">
      <w:pPr>
        <w:pStyle w:val="ListParagraph"/>
        <w:numPr>
          <w:ilvl w:val="0"/>
          <w:numId w:val="12"/>
        </w:numPr>
      </w:pPr>
      <w:r>
        <w:t>Navigate to Settings &gt; Security and select Users</w:t>
      </w:r>
    </w:p>
    <w:p w14:paraId="1E780AC0" w14:textId="0D503AC8" w:rsidR="00E25B0D" w:rsidRDefault="00E25B0D" w:rsidP="00C939FA">
      <w:pPr>
        <w:pStyle w:val="ListParagraph"/>
        <w:numPr>
          <w:ilvl w:val="0"/>
          <w:numId w:val="12"/>
        </w:numPr>
      </w:pPr>
      <w:r>
        <w:t xml:space="preserve">Single-click on a </w:t>
      </w:r>
      <w:r w:rsidR="00F657DB">
        <w:t>user</w:t>
      </w:r>
    </w:p>
    <w:p w14:paraId="15D3CCF0" w14:textId="54597D08" w:rsidR="00E25B0D" w:rsidRDefault="00E25B0D" w:rsidP="00C939FA">
      <w:pPr>
        <w:pStyle w:val="ListParagraph"/>
        <w:numPr>
          <w:ilvl w:val="0"/>
          <w:numId w:val="12"/>
        </w:numPr>
      </w:pPr>
      <w:r>
        <w:t>Select Manage Roles</w:t>
      </w:r>
    </w:p>
    <w:p w14:paraId="300983D4" w14:textId="0405DEC4" w:rsidR="00E25B0D" w:rsidRPr="00E25B0D" w:rsidRDefault="00E25B0D" w:rsidP="00C939FA">
      <w:pPr>
        <w:pStyle w:val="ListParagraph"/>
        <w:numPr>
          <w:ilvl w:val="0"/>
          <w:numId w:val="12"/>
        </w:numPr>
      </w:pPr>
      <w:r>
        <w:t>Choose</w:t>
      </w:r>
      <w:r w:rsidR="00AC64AA">
        <w:t xml:space="preserve"> </w:t>
      </w:r>
      <w:r w:rsidR="00AC64AA" w:rsidRPr="00AC64AA">
        <w:rPr>
          <w:i/>
        </w:rPr>
        <w:t>JobSheet</w:t>
      </w:r>
      <w:r w:rsidRPr="00AC64AA">
        <w:rPr>
          <w:i/>
        </w:rPr>
        <w:t xml:space="preserve"> Full-Access</w:t>
      </w:r>
      <w:r>
        <w:t xml:space="preserve"> or </w:t>
      </w:r>
      <w:r w:rsidR="00AC64AA" w:rsidRPr="00AC64AA">
        <w:rPr>
          <w:i/>
        </w:rPr>
        <w:t xml:space="preserve">JobSheet </w:t>
      </w:r>
      <w:r w:rsidRPr="00AC64AA">
        <w:rPr>
          <w:i/>
        </w:rPr>
        <w:t>Read-Only</w:t>
      </w:r>
      <w:r>
        <w:t xml:space="preserve"> and press OK</w:t>
      </w:r>
    </w:p>
    <w:p w14:paraId="083D0ACA" w14:textId="343B5418" w:rsidR="00E7465E" w:rsidRDefault="00166AE5" w:rsidP="00AF1B34">
      <w:pPr>
        <w:pStyle w:val="Heading2"/>
      </w:pPr>
      <w:bookmarkStart w:id="6" w:name="_Toc457128398"/>
      <w:r>
        <w:t xml:space="preserve">Configure </w:t>
      </w:r>
      <w:r w:rsidR="00502686">
        <w:t xml:space="preserve">The </w:t>
      </w:r>
      <w:r>
        <w:t>Counter</w:t>
      </w:r>
      <w:bookmarkEnd w:id="6"/>
    </w:p>
    <w:p w14:paraId="6315F223" w14:textId="4CA7FF6A" w:rsidR="00104630" w:rsidRPr="00104630" w:rsidRDefault="00B32095" w:rsidP="00432284">
      <w:pPr>
        <w:jc w:val="both"/>
      </w:pPr>
      <w:r>
        <w:t xml:space="preserve">Job Sheet Solution provides optional Job Sheet ID generation for improved record management. This involves configuration of a counter. Counters can be configured to suit </w:t>
      </w:r>
      <w:r w:rsidR="006C7BF9">
        <w:t>your requirement</w:t>
      </w:r>
      <w:r>
        <w:t xml:space="preserve">. </w:t>
      </w:r>
      <w:r w:rsidR="008B3C95">
        <w:t>Once configure</w:t>
      </w:r>
      <w:r w:rsidR="00FF63B7">
        <w:t>d</w:t>
      </w:r>
      <w:r w:rsidR="00CD4616">
        <w:t xml:space="preserve">, </w:t>
      </w:r>
      <w:r w:rsidR="00CD4616" w:rsidRPr="00CD4616">
        <w:t xml:space="preserve">all new records </w:t>
      </w:r>
      <w:r w:rsidR="00CD4616">
        <w:t>will be given a unique ID.</w:t>
      </w:r>
    </w:p>
    <w:p w14:paraId="17F597CC" w14:textId="293FC13F" w:rsidR="00380EB5" w:rsidRDefault="00380EB5" w:rsidP="00C939FA">
      <w:pPr>
        <w:pStyle w:val="ListParagraph"/>
        <w:numPr>
          <w:ilvl w:val="0"/>
          <w:numId w:val="14"/>
        </w:numPr>
      </w:pPr>
      <w:r>
        <w:t>Navigate to Settings &gt; Solutions</w:t>
      </w:r>
    </w:p>
    <w:p w14:paraId="0DE5554C" w14:textId="1F936DB7" w:rsidR="00380EB5" w:rsidRDefault="00380EB5" w:rsidP="00C939FA">
      <w:pPr>
        <w:pStyle w:val="ListParagraph"/>
        <w:numPr>
          <w:ilvl w:val="0"/>
          <w:numId w:val="14"/>
        </w:numPr>
      </w:pPr>
      <w:r>
        <w:t>Double-click on TGMJobsheet from the list of solutions</w:t>
      </w:r>
    </w:p>
    <w:p w14:paraId="75E4B67B" w14:textId="1D73DAEC" w:rsidR="00380EB5" w:rsidRDefault="00D63118" w:rsidP="00C939FA">
      <w:pPr>
        <w:pStyle w:val="ListParagraph"/>
        <w:numPr>
          <w:ilvl w:val="0"/>
          <w:numId w:val="14"/>
        </w:numPr>
      </w:pPr>
      <w:r>
        <w:t>Open Configuration tab</w:t>
      </w:r>
    </w:p>
    <w:p w14:paraId="027C7C42" w14:textId="264812B0" w:rsidR="005E050D" w:rsidRDefault="005E050D" w:rsidP="0008045F">
      <w:pPr>
        <w:pStyle w:val="ListParagraph"/>
        <w:ind w:left="360"/>
        <w:rPr>
          <w:noProof/>
          <w:lang w:eastAsia="en-GB"/>
        </w:rPr>
      </w:pPr>
      <w:r>
        <w:rPr>
          <w:noProof/>
          <w:lang w:eastAsia="en-GB"/>
        </w:rPr>
        <w:drawing>
          <wp:anchor distT="0" distB="0" distL="114300" distR="114300" simplePos="0" relativeHeight="251658240" behindDoc="1" locked="0" layoutInCell="1" allowOverlap="1" wp14:anchorId="10501DCD" wp14:editId="29B38E71">
            <wp:simplePos x="0" y="0"/>
            <wp:positionH relativeFrom="column">
              <wp:posOffset>226060</wp:posOffset>
            </wp:positionH>
            <wp:positionV relativeFrom="page">
              <wp:posOffset>905606</wp:posOffset>
            </wp:positionV>
            <wp:extent cx="3761105" cy="285496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figuration Tab.PNG"/>
                    <pic:cNvPicPr/>
                  </pic:nvPicPr>
                  <pic:blipFill rotWithShape="1">
                    <a:blip r:embed="rId9">
                      <a:extLst>
                        <a:ext uri="{28A0092B-C50C-407E-A947-70E740481C1C}">
                          <a14:useLocalDpi xmlns:a14="http://schemas.microsoft.com/office/drawing/2010/main" val="0"/>
                        </a:ext>
                      </a:extLst>
                    </a:blip>
                    <a:srcRect l="1295" r="18055" b="22218"/>
                    <a:stretch/>
                  </pic:blipFill>
                  <pic:spPr bwMode="auto">
                    <a:xfrm>
                      <a:off x="0" y="0"/>
                      <a:ext cx="3761105" cy="2854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69136" w14:textId="345E71FF" w:rsidR="005E050D" w:rsidRDefault="005E050D" w:rsidP="0008045F">
      <w:pPr>
        <w:pStyle w:val="ListParagraph"/>
        <w:ind w:left="360"/>
        <w:rPr>
          <w:noProof/>
          <w:lang w:eastAsia="en-GB"/>
        </w:rPr>
      </w:pPr>
    </w:p>
    <w:p w14:paraId="7E188BCE" w14:textId="77777777" w:rsidR="005E050D" w:rsidRDefault="005E050D" w:rsidP="0008045F">
      <w:pPr>
        <w:pStyle w:val="ListParagraph"/>
        <w:ind w:left="360"/>
      </w:pPr>
    </w:p>
    <w:p w14:paraId="0E1CC3AF" w14:textId="77777777" w:rsidR="005E050D" w:rsidRDefault="005E050D" w:rsidP="0008045F">
      <w:pPr>
        <w:pStyle w:val="ListParagraph"/>
        <w:ind w:left="360"/>
      </w:pPr>
    </w:p>
    <w:p w14:paraId="0C5660E0" w14:textId="77777777" w:rsidR="005E050D" w:rsidRDefault="005E050D" w:rsidP="0008045F">
      <w:pPr>
        <w:pStyle w:val="ListParagraph"/>
        <w:ind w:left="360"/>
      </w:pPr>
    </w:p>
    <w:p w14:paraId="32C22FAD" w14:textId="77777777" w:rsidR="005E050D" w:rsidRDefault="005E050D" w:rsidP="0008045F">
      <w:pPr>
        <w:pStyle w:val="ListParagraph"/>
        <w:ind w:left="360"/>
      </w:pPr>
    </w:p>
    <w:p w14:paraId="089A251E" w14:textId="77777777" w:rsidR="005E050D" w:rsidRDefault="005E050D" w:rsidP="0008045F">
      <w:pPr>
        <w:pStyle w:val="ListParagraph"/>
        <w:ind w:left="360"/>
      </w:pPr>
    </w:p>
    <w:p w14:paraId="0363184A" w14:textId="77777777" w:rsidR="005E050D" w:rsidRDefault="005E050D" w:rsidP="0008045F">
      <w:pPr>
        <w:pStyle w:val="ListParagraph"/>
        <w:ind w:left="360"/>
      </w:pPr>
    </w:p>
    <w:p w14:paraId="2106B8B2" w14:textId="77777777" w:rsidR="005E050D" w:rsidRDefault="005E050D" w:rsidP="0008045F">
      <w:pPr>
        <w:pStyle w:val="ListParagraph"/>
        <w:ind w:left="360"/>
      </w:pPr>
    </w:p>
    <w:p w14:paraId="0019342E" w14:textId="77777777" w:rsidR="005E050D" w:rsidRDefault="005E050D" w:rsidP="0008045F">
      <w:pPr>
        <w:pStyle w:val="ListParagraph"/>
        <w:ind w:left="360"/>
      </w:pPr>
    </w:p>
    <w:p w14:paraId="4D46C7EB" w14:textId="77777777" w:rsidR="005E050D" w:rsidRDefault="005E050D" w:rsidP="0008045F">
      <w:pPr>
        <w:pStyle w:val="ListParagraph"/>
        <w:ind w:left="360"/>
      </w:pPr>
    </w:p>
    <w:p w14:paraId="72031953" w14:textId="77777777" w:rsidR="005E050D" w:rsidRDefault="005E050D" w:rsidP="0008045F">
      <w:pPr>
        <w:pStyle w:val="ListParagraph"/>
        <w:ind w:left="360"/>
      </w:pPr>
    </w:p>
    <w:p w14:paraId="2FC66F75" w14:textId="77777777" w:rsidR="005E050D" w:rsidRDefault="005E050D" w:rsidP="0008045F">
      <w:pPr>
        <w:pStyle w:val="ListParagraph"/>
        <w:ind w:left="360"/>
      </w:pPr>
    </w:p>
    <w:p w14:paraId="41160528" w14:textId="77777777" w:rsidR="005E050D" w:rsidRDefault="005E050D" w:rsidP="0008045F">
      <w:pPr>
        <w:pStyle w:val="ListParagraph"/>
        <w:ind w:left="360"/>
      </w:pPr>
    </w:p>
    <w:p w14:paraId="1249DBB1" w14:textId="77777777" w:rsidR="005E050D" w:rsidRDefault="005E050D" w:rsidP="0008045F">
      <w:pPr>
        <w:pStyle w:val="ListParagraph"/>
        <w:ind w:left="360"/>
      </w:pPr>
    </w:p>
    <w:p w14:paraId="322FA267" w14:textId="77777777" w:rsidR="005E050D" w:rsidRDefault="005E050D" w:rsidP="0008045F">
      <w:pPr>
        <w:pStyle w:val="ListParagraph"/>
        <w:ind w:left="360"/>
      </w:pPr>
    </w:p>
    <w:p w14:paraId="0B6211B4" w14:textId="2DBCCC84" w:rsidR="005E050D" w:rsidRDefault="005E050D" w:rsidP="0008045F">
      <w:pPr>
        <w:pStyle w:val="ListParagraph"/>
        <w:ind w:left="360"/>
      </w:pPr>
    </w:p>
    <w:p w14:paraId="24342BF0" w14:textId="6266AE0A" w:rsidR="00D63118" w:rsidRDefault="00D63118" w:rsidP="00C939FA">
      <w:pPr>
        <w:pStyle w:val="ListParagraph"/>
        <w:numPr>
          <w:ilvl w:val="0"/>
          <w:numId w:val="14"/>
        </w:numPr>
      </w:pPr>
      <w:r>
        <w:t xml:space="preserve">From the Target Entity picklist select Job Sheet </w:t>
      </w:r>
    </w:p>
    <w:p w14:paraId="48169372" w14:textId="182FAF9E" w:rsidR="005E050D" w:rsidRDefault="005E050D" w:rsidP="005E050D">
      <w:pPr>
        <w:rPr>
          <w:noProof/>
          <w:lang w:eastAsia="en-GB"/>
        </w:rPr>
      </w:pPr>
      <w:r>
        <w:rPr>
          <w:noProof/>
          <w:lang w:eastAsia="en-GB"/>
        </w:rPr>
        <w:drawing>
          <wp:anchor distT="0" distB="0" distL="114300" distR="114300" simplePos="0" relativeHeight="251659264" behindDoc="1" locked="0" layoutInCell="1" allowOverlap="1" wp14:anchorId="5E242F41" wp14:editId="610B59C7">
            <wp:simplePos x="0" y="0"/>
            <wp:positionH relativeFrom="column">
              <wp:posOffset>226096</wp:posOffset>
            </wp:positionH>
            <wp:positionV relativeFrom="page">
              <wp:posOffset>4278702</wp:posOffset>
            </wp:positionV>
            <wp:extent cx="3079630" cy="2856852"/>
            <wp:effectExtent l="0" t="0" r="6985" b="12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Job Sheet Drop Down.png"/>
                    <pic:cNvPicPr/>
                  </pic:nvPicPr>
                  <pic:blipFill rotWithShape="1">
                    <a:blip r:embed="rId10">
                      <a:extLst>
                        <a:ext uri="{28A0092B-C50C-407E-A947-70E740481C1C}">
                          <a14:useLocalDpi xmlns:a14="http://schemas.microsoft.com/office/drawing/2010/main" val="0"/>
                        </a:ext>
                      </a:extLst>
                    </a:blip>
                    <a:srcRect l="9804" t="27987" r="37855"/>
                    <a:stretch/>
                  </pic:blipFill>
                  <pic:spPr bwMode="auto">
                    <a:xfrm>
                      <a:off x="0" y="0"/>
                      <a:ext cx="3089800" cy="28662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E49DAE" w14:textId="6F66062D" w:rsidR="005E050D" w:rsidRDefault="005E050D" w:rsidP="005E050D"/>
    <w:p w14:paraId="3807D58C" w14:textId="4A3AE8EB" w:rsidR="005E050D" w:rsidRDefault="005E050D" w:rsidP="005E050D"/>
    <w:p w14:paraId="510669D8" w14:textId="0853B1ED" w:rsidR="005E050D" w:rsidRDefault="005E050D" w:rsidP="005E050D"/>
    <w:p w14:paraId="0DDD9151" w14:textId="1293B505" w:rsidR="005E050D" w:rsidRDefault="005E050D" w:rsidP="005E050D"/>
    <w:p w14:paraId="4794303F" w14:textId="37481A1E" w:rsidR="005E050D" w:rsidRDefault="005E050D" w:rsidP="005E050D"/>
    <w:p w14:paraId="641EB382" w14:textId="6D371904" w:rsidR="005E050D" w:rsidRDefault="005E050D" w:rsidP="005E050D"/>
    <w:p w14:paraId="75C78D89" w14:textId="27D036BF" w:rsidR="005E050D" w:rsidRDefault="005E050D" w:rsidP="005E050D"/>
    <w:p w14:paraId="79D0F50E" w14:textId="77777777" w:rsidR="005E050D" w:rsidRDefault="005E050D" w:rsidP="005E050D"/>
    <w:p w14:paraId="46ACED72" w14:textId="7F0B5658" w:rsidR="00D63118" w:rsidRDefault="00BE67E3" w:rsidP="00C939FA">
      <w:pPr>
        <w:pStyle w:val="ListParagraph"/>
        <w:numPr>
          <w:ilvl w:val="0"/>
          <w:numId w:val="14"/>
        </w:numPr>
      </w:pPr>
      <w:r>
        <w:rPr>
          <w:noProof/>
          <w:lang w:eastAsia="en-GB"/>
        </w:rPr>
        <w:lastRenderedPageBreak/>
        <w:drawing>
          <wp:anchor distT="0" distB="0" distL="114300" distR="114300" simplePos="0" relativeHeight="251715584" behindDoc="1" locked="0" layoutInCell="1" allowOverlap="1" wp14:anchorId="63AC06D4" wp14:editId="197154E7">
            <wp:simplePos x="0" y="0"/>
            <wp:positionH relativeFrom="column">
              <wp:posOffset>3175</wp:posOffset>
            </wp:positionH>
            <wp:positionV relativeFrom="page">
              <wp:posOffset>884656</wp:posOffset>
            </wp:positionV>
            <wp:extent cx="2084705" cy="22313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b Sheet Number Drop Down.png"/>
                    <pic:cNvPicPr/>
                  </pic:nvPicPr>
                  <pic:blipFill>
                    <a:blip r:embed="rId11">
                      <a:extLst>
                        <a:ext uri="{28A0092B-C50C-407E-A947-70E740481C1C}">
                          <a14:useLocalDpi xmlns:a14="http://schemas.microsoft.com/office/drawing/2010/main" val="0"/>
                        </a:ext>
                      </a:extLst>
                    </a:blip>
                    <a:stretch>
                      <a:fillRect/>
                    </a:stretch>
                  </pic:blipFill>
                  <pic:spPr>
                    <a:xfrm>
                      <a:off x="0" y="0"/>
                      <a:ext cx="2084705" cy="2231390"/>
                    </a:xfrm>
                    <a:prstGeom prst="rect">
                      <a:avLst/>
                    </a:prstGeom>
                  </pic:spPr>
                </pic:pic>
              </a:graphicData>
            </a:graphic>
          </wp:anchor>
        </w:drawing>
      </w:r>
      <w:r w:rsidR="00D63118">
        <w:t xml:space="preserve">From the Target Entity Field picklist select Job Sheet </w:t>
      </w:r>
      <w:r>
        <w:t>ID</w:t>
      </w:r>
    </w:p>
    <w:p w14:paraId="04EE8EED" w14:textId="1E9A23B8" w:rsidR="005E050D" w:rsidRDefault="005E050D" w:rsidP="005E050D">
      <w:pPr>
        <w:rPr>
          <w:noProof/>
          <w:lang w:eastAsia="en-GB"/>
        </w:rPr>
      </w:pPr>
    </w:p>
    <w:p w14:paraId="191B1D1C" w14:textId="41268D66" w:rsidR="005E050D" w:rsidRDefault="005E050D" w:rsidP="005E050D"/>
    <w:p w14:paraId="5A0A6818" w14:textId="43D156FB" w:rsidR="005E050D" w:rsidRDefault="005E050D" w:rsidP="005E050D"/>
    <w:p w14:paraId="5102B938" w14:textId="3DB83CA7" w:rsidR="005E050D" w:rsidRDefault="005E050D" w:rsidP="005E050D"/>
    <w:p w14:paraId="5EC31983" w14:textId="33DF0D8E" w:rsidR="005E050D" w:rsidRDefault="005E050D" w:rsidP="005E050D"/>
    <w:p w14:paraId="5406A772" w14:textId="0A9E8B61" w:rsidR="005E050D" w:rsidRDefault="005E050D" w:rsidP="005E050D"/>
    <w:p w14:paraId="7F55D0EA" w14:textId="7266F65B" w:rsidR="005E050D" w:rsidRDefault="005E050D" w:rsidP="005E050D"/>
    <w:p w14:paraId="4358E96F" w14:textId="016FFD4A" w:rsidR="00BE67E3" w:rsidRDefault="00BE67E3" w:rsidP="00BE67E3"/>
    <w:p w14:paraId="4A53BE31" w14:textId="701ADADD" w:rsidR="00380EB5" w:rsidRDefault="0055432A" w:rsidP="007B105A">
      <w:pPr>
        <w:pStyle w:val="ListParagraph"/>
        <w:numPr>
          <w:ilvl w:val="0"/>
          <w:numId w:val="14"/>
        </w:numPr>
        <w:jc w:val="both"/>
      </w:pPr>
      <w:r>
        <w:t>Optionally p</w:t>
      </w:r>
      <w:r w:rsidR="00D63118">
        <w:t xml:space="preserve">rovide </w:t>
      </w:r>
      <w:r w:rsidR="00D7183A">
        <w:t>advanced</w:t>
      </w:r>
      <w:r w:rsidR="00D63118">
        <w:t xml:space="preserve"> configuration </w:t>
      </w:r>
      <w:r>
        <w:t>and then select Create.</w:t>
      </w:r>
      <w:r w:rsidR="00D14811">
        <w:t xml:space="preserve"> The configuration below will generate ID’s of the form [JS:000001].</w:t>
      </w:r>
      <w:r w:rsidR="00465358">
        <w:t xml:space="preserve"> If you do </w:t>
      </w:r>
      <w:r w:rsidR="00893664">
        <w:t>not</w:t>
      </w:r>
      <w:r w:rsidR="00B474DC">
        <w:t xml:space="preserve"> </w:t>
      </w:r>
      <w:r w:rsidR="00465358">
        <w:t xml:space="preserve">provide an advanced configuration, then </w:t>
      </w:r>
      <w:r w:rsidR="00710AB0">
        <w:t>the ID only consists of a number</w:t>
      </w:r>
      <w:r w:rsidR="00465358">
        <w:t>.</w:t>
      </w:r>
    </w:p>
    <w:p w14:paraId="548B0F0F" w14:textId="6D1CD242" w:rsidR="006024ED" w:rsidRDefault="00E55A6A" w:rsidP="006024ED">
      <w:r>
        <w:rPr>
          <w:noProof/>
          <w:lang w:eastAsia="en-GB"/>
        </w:rPr>
        <w:drawing>
          <wp:anchor distT="0" distB="0" distL="114300" distR="114300" simplePos="0" relativeHeight="251716608" behindDoc="1" locked="0" layoutInCell="1" allowOverlap="1" wp14:anchorId="2441D470" wp14:editId="74D3FB53">
            <wp:simplePos x="0" y="0"/>
            <wp:positionH relativeFrom="column">
              <wp:posOffset>3175</wp:posOffset>
            </wp:positionH>
            <wp:positionV relativeFrom="page">
              <wp:posOffset>3846195</wp:posOffset>
            </wp:positionV>
            <wp:extent cx="4664075" cy="290830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dvanced Options.PNG"/>
                    <pic:cNvPicPr/>
                  </pic:nvPicPr>
                  <pic:blipFill rotWithShape="1">
                    <a:blip r:embed="rId12">
                      <a:extLst>
                        <a:ext uri="{28A0092B-C50C-407E-A947-70E740481C1C}">
                          <a14:useLocalDpi xmlns:a14="http://schemas.microsoft.com/office/drawing/2010/main" val="0"/>
                        </a:ext>
                      </a:extLst>
                    </a:blip>
                    <a:srcRect t="6579"/>
                    <a:stretch/>
                  </pic:blipFill>
                  <pic:spPr bwMode="auto">
                    <a:xfrm>
                      <a:off x="0" y="0"/>
                      <a:ext cx="4664075" cy="2908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24ED">
        <w:t xml:space="preserve"> </w:t>
      </w:r>
    </w:p>
    <w:p w14:paraId="29B2C492" w14:textId="18FD9A33" w:rsidR="006024ED" w:rsidRDefault="006024ED" w:rsidP="006024ED"/>
    <w:p w14:paraId="3CDDBFB8" w14:textId="1DE6A20A" w:rsidR="006024ED" w:rsidRDefault="006024ED" w:rsidP="006024ED"/>
    <w:p w14:paraId="135D5E2C" w14:textId="12C2D53F" w:rsidR="006024ED" w:rsidRDefault="006024ED" w:rsidP="006024ED"/>
    <w:p w14:paraId="78BB3AF1" w14:textId="18A30F45" w:rsidR="006024ED" w:rsidRDefault="006024ED" w:rsidP="006024ED"/>
    <w:p w14:paraId="428D7E71" w14:textId="55178A40" w:rsidR="006024ED" w:rsidRDefault="006024ED" w:rsidP="006024ED"/>
    <w:p w14:paraId="026B23ED" w14:textId="6330DFA4" w:rsidR="006024ED" w:rsidRDefault="006024ED" w:rsidP="006024ED"/>
    <w:p w14:paraId="69E3EFC4" w14:textId="0F214642" w:rsidR="006024ED" w:rsidRDefault="006024ED" w:rsidP="006024ED"/>
    <w:p w14:paraId="680963D1" w14:textId="6DA6C9D2" w:rsidR="006024ED" w:rsidRDefault="006024ED" w:rsidP="006024ED"/>
    <w:p w14:paraId="32997A0C" w14:textId="77777777" w:rsidR="00BE67E3" w:rsidRDefault="00BE67E3" w:rsidP="006024ED"/>
    <w:p w14:paraId="077DA959" w14:textId="67F27C34" w:rsidR="00D7183A" w:rsidRDefault="002269E9" w:rsidP="00D7183A">
      <w:pPr>
        <w:pStyle w:val="Heading3"/>
      </w:pPr>
      <w:bookmarkStart w:id="7" w:name="_Toc457128399"/>
      <w:r>
        <w:t xml:space="preserve">Counter </w:t>
      </w:r>
      <w:r w:rsidR="00D7183A">
        <w:t>Configuration</w:t>
      </w:r>
      <w:r>
        <w:t xml:space="preserve"> Details</w:t>
      </w:r>
      <w:bookmarkEnd w:id="7"/>
    </w:p>
    <w:tbl>
      <w:tblPr>
        <w:tblStyle w:val="TableGridLight"/>
        <w:tblW w:w="0" w:type="auto"/>
        <w:tblLook w:val="04A0" w:firstRow="1" w:lastRow="0" w:firstColumn="1" w:lastColumn="0" w:noHBand="0" w:noVBand="1"/>
      </w:tblPr>
      <w:tblGrid>
        <w:gridCol w:w="1303"/>
        <w:gridCol w:w="1065"/>
        <w:gridCol w:w="973"/>
        <w:gridCol w:w="3994"/>
      </w:tblGrid>
      <w:tr w:rsidR="00863DB5" w14:paraId="4441E15B" w14:textId="77777777" w:rsidTr="00D2300F">
        <w:tc>
          <w:tcPr>
            <w:tcW w:w="1313" w:type="dxa"/>
          </w:tcPr>
          <w:p w14:paraId="10F095F8" w14:textId="342A55B5" w:rsidR="00863DB5" w:rsidRPr="00E70567" w:rsidRDefault="00863DB5" w:rsidP="00E70567">
            <w:pPr>
              <w:rPr>
                <w:b/>
                <w:sz w:val="20"/>
              </w:rPr>
            </w:pPr>
            <w:r w:rsidRPr="00E70567">
              <w:rPr>
                <w:b/>
                <w:sz w:val="20"/>
              </w:rPr>
              <w:t>Field</w:t>
            </w:r>
          </w:p>
        </w:tc>
        <w:tc>
          <w:tcPr>
            <w:tcW w:w="1067" w:type="dxa"/>
          </w:tcPr>
          <w:p w14:paraId="78B60B01" w14:textId="5203B137" w:rsidR="00863DB5" w:rsidRPr="00E70567" w:rsidRDefault="00863DB5" w:rsidP="00E70567">
            <w:pPr>
              <w:rPr>
                <w:b/>
                <w:sz w:val="20"/>
              </w:rPr>
            </w:pPr>
            <w:r w:rsidRPr="00E70567">
              <w:rPr>
                <w:b/>
                <w:sz w:val="20"/>
              </w:rPr>
              <w:t>Data Type</w:t>
            </w:r>
          </w:p>
        </w:tc>
        <w:tc>
          <w:tcPr>
            <w:tcW w:w="876" w:type="dxa"/>
          </w:tcPr>
          <w:p w14:paraId="05BF3A0D" w14:textId="31DF2C45" w:rsidR="00863DB5" w:rsidRPr="00E70567" w:rsidRDefault="00863DB5" w:rsidP="00E70567">
            <w:pPr>
              <w:rPr>
                <w:b/>
                <w:sz w:val="20"/>
              </w:rPr>
            </w:pPr>
            <w:r>
              <w:rPr>
                <w:b/>
                <w:sz w:val="20"/>
              </w:rPr>
              <w:t>Required</w:t>
            </w:r>
          </w:p>
        </w:tc>
        <w:tc>
          <w:tcPr>
            <w:tcW w:w="4079" w:type="dxa"/>
          </w:tcPr>
          <w:p w14:paraId="7AD1233D" w14:textId="5445684D" w:rsidR="00863DB5" w:rsidRPr="00E70567" w:rsidRDefault="00863DB5" w:rsidP="00E70567">
            <w:pPr>
              <w:rPr>
                <w:b/>
                <w:sz w:val="20"/>
              </w:rPr>
            </w:pPr>
            <w:r w:rsidRPr="00E70567">
              <w:rPr>
                <w:b/>
                <w:sz w:val="20"/>
              </w:rPr>
              <w:t>Description</w:t>
            </w:r>
          </w:p>
        </w:tc>
      </w:tr>
      <w:tr w:rsidR="00863DB5" w14:paraId="410A6E6C" w14:textId="77777777" w:rsidTr="00D2300F">
        <w:tc>
          <w:tcPr>
            <w:tcW w:w="1313" w:type="dxa"/>
          </w:tcPr>
          <w:p w14:paraId="2E6F4630" w14:textId="4FE64F62" w:rsidR="00863DB5" w:rsidRPr="007B6239" w:rsidRDefault="00863DB5" w:rsidP="00E70567">
            <w:pPr>
              <w:rPr>
                <w:sz w:val="20"/>
              </w:rPr>
            </w:pPr>
            <w:r w:rsidRPr="007B6239">
              <w:rPr>
                <w:sz w:val="20"/>
              </w:rPr>
              <w:t>Target Entity</w:t>
            </w:r>
          </w:p>
        </w:tc>
        <w:tc>
          <w:tcPr>
            <w:tcW w:w="1067" w:type="dxa"/>
          </w:tcPr>
          <w:p w14:paraId="7DE46903" w14:textId="5FA44E6D" w:rsidR="00863DB5" w:rsidRPr="007B6239" w:rsidRDefault="00863DB5" w:rsidP="00E70567">
            <w:pPr>
              <w:rPr>
                <w:sz w:val="20"/>
              </w:rPr>
            </w:pPr>
            <w:r w:rsidRPr="007B6239">
              <w:rPr>
                <w:sz w:val="20"/>
              </w:rPr>
              <w:t>Picklist</w:t>
            </w:r>
          </w:p>
        </w:tc>
        <w:tc>
          <w:tcPr>
            <w:tcW w:w="876" w:type="dxa"/>
          </w:tcPr>
          <w:p w14:paraId="14B91A6A" w14:textId="7C98153D" w:rsidR="00863DB5" w:rsidRPr="007B6239" w:rsidRDefault="00863DB5" w:rsidP="00EE3D35">
            <w:pPr>
              <w:rPr>
                <w:sz w:val="20"/>
              </w:rPr>
            </w:pPr>
            <w:r w:rsidRPr="007B6239">
              <w:rPr>
                <w:sz w:val="20"/>
              </w:rPr>
              <w:t>Yes</w:t>
            </w:r>
          </w:p>
        </w:tc>
        <w:tc>
          <w:tcPr>
            <w:tcW w:w="4079" w:type="dxa"/>
          </w:tcPr>
          <w:p w14:paraId="3E9DA687" w14:textId="44C1F110" w:rsidR="00863DB5" w:rsidRPr="007B6239" w:rsidRDefault="002F50A9" w:rsidP="002F50A9">
            <w:pPr>
              <w:jc w:val="both"/>
              <w:rPr>
                <w:sz w:val="20"/>
              </w:rPr>
            </w:pPr>
            <w:r w:rsidRPr="007B6239">
              <w:rPr>
                <w:sz w:val="20"/>
              </w:rPr>
              <w:t xml:space="preserve">Select </w:t>
            </w:r>
            <w:r w:rsidR="007B6239">
              <w:rPr>
                <w:sz w:val="20"/>
              </w:rPr>
              <w:t xml:space="preserve">the </w:t>
            </w:r>
            <w:r w:rsidRPr="007B6239">
              <w:rPr>
                <w:sz w:val="20"/>
              </w:rPr>
              <w:t xml:space="preserve">Job Sheet </w:t>
            </w:r>
            <w:r w:rsidR="007B6239">
              <w:rPr>
                <w:sz w:val="20"/>
              </w:rPr>
              <w:t xml:space="preserve">option </w:t>
            </w:r>
            <w:r w:rsidRPr="007B6239">
              <w:rPr>
                <w:sz w:val="20"/>
              </w:rPr>
              <w:t>to ensure all new Job Sheets have ID generations.</w:t>
            </w:r>
          </w:p>
        </w:tc>
      </w:tr>
      <w:tr w:rsidR="00863DB5" w14:paraId="61998607" w14:textId="77777777" w:rsidTr="00D2300F">
        <w:tc>
          <w:tcPr>
            <w:tcW w:w="1313" w:type="dxa"/>
          </w:tcPr>
          <w:p w14:paraId="483AF5DB" w14:textId="3F9D8938" w:rsidR="00863DB5" w:rsidRPr="007B6239" w:rsidRDefault="00863DB5" w:rsidP="00E70567">
            <w:pPr>
              <w:rPr>
                <w:sz w:val="20"/>
              </w:rPr>
            </w:pPr>
            <w:r w:rsidRPr="007B6239">
              <w:rPr>
                <w:sz w:val="20"/>
              </w:rPr>
              <w:t>Target Entity Field</w:t>
            </w:r>
          </w:p>
        </w:tc>
        <w:tc>
          <w:tcPr>
            <w:tcW w:w="1067" w:type="dxa"/>
          </w:tcPr>
          <w:p w14:paraId="18F6BD7C" w14:textId="09A44413" w:rsidR="00863DB5" w:rsidRPr="007B6239" w:rsidRDefault="00863DB5" w:rsidP="00E70567">
            <w:pPr>
              <w:rPr>
                <w:sz w:val="20"/>
              </w:rPr>
            </w:pPr>
            <w:r w:rsidRPr="007B6239">
              <w:rPr>
                <w:sz w:val="20"/>
              </w:rPr>
              <w:t>Picklist</w:t>
            </w:r>
          </w:p>
        </w:tc>
        <w:tc>
          <w:tcPr>
            <w:tcW w:w="876" w:type="dxa"/>
          </w:tcPr>
          <w:p w14:paraId="09679BA0" w14:textId="799D2A54" w:rsidR="00863DB5" w:rsidRPr="007B6239" w:rsidRDefault="00863DB5" w:rsidP="00EC13CB">
            <w:pPr>
              <w:rPr>
                <w:sz w:val="20"/>
              </w:rPr>
            </w:pPr>
            <w:r w:rsidRPr="007B6239">
              <w:rPr>
                <w:sz w:val="20"/>
              </w:rPr>
              <w:t>Yes</w:t>
            </w:r>
          </w:p>
        </w:tc>
        <w:tc>
          <w:tcPr>
            <w:tcW w:w="4079" w:type="dxa"/>
          </w:tcPr>
          <w:p w14:paraId="4CCFF93D" w14:textId="6161F2D1" w:rsidR="00863DB5" w:rsidRPr="007B6239" w:rsidRDefault="0093644D" w:rsidP="006D2C76">
            <w:pPr>
              <w:jc w:val="both"/>
              <w:rPr>
                <w:sz w:val="20"/>
              </w:rPr>
            </w:pPr>
            <w:r w:rsidRPr="007B6239">
              <w:rPr>
                <w:sz w:val="20"/>
              </w:rPr>
              <w:t xml:space="preserve">The target entity field is </w:t>
            </w:r>
            <w:r w:rsidR="006D2C76" w:rsidRPr="007B6239">
              <w:rPr>
                <w:sz w:val="20"/>
              </w:rPr>
              <w:t xml:space="preserve">a text </w:t>
            </w:r>
            <w:r w:rsidRPr="007B6239">
              <w:rPr>
                <w:sz w:val="20"/>
              </w:rPr>
              <w:t xml:space="preserve">field that will contain the ID value. When a field is selected, an ID will be generated and placed in that field. </w:t>
            </w:r>
            <w:r w:rsidR="002F50A9" w:rsidRPr="007B6239">
              <w:rPr>
                <w:sz w:val="20"/>
              </w:rPr>
              <w:t>Select the Job Sheet ID field.</w:t>
            </w:r>
          </w:p>
        </w:tc>
      </w:tr>
      <w:tr w:rsidR="00863DB5" w14:paraId="7F75E192" w14:textId="77777777" w:rsidTr="00D2300F">
        <w:tc>
          <w:tcPr>
            <w:tcW w:w="1313" w:type="dxa"/>
          </w:tcPr>
          <w:p w14:paraId="59B7B7D2" w14:textId="5AC257B6" w:rsidR="00863DB5" w:rsidRPr="007B6239" w:rsidRDefault="00863DB5" w:rsidP="00E70567">
            <w:pPr>
              <w:rPr>
                <w:sz w:val="20"/>
              </w:rPr>
            </w:pPr>
            <w:r w:rsidRPr="007B6239">
              <w:rPr>
                <w:sz w:val="20"/>
              </w:rPr>
              <w:t>Current Position</w:t>
            </w:r>
          </w:p>
        </w:tc>
        <w:tc>
          <w:tcPr>
            <w:tcW w:w="1067" w:type="dxa"/>
          </w:tcPr>
          <w:p w14:paraId="7813E819" w14:textId="12BD1125" w:rsidR="00863DB5" w:rsidRPr="007B6239" w:rsidRDefault="00863DB5" w:rsidP="00E70567">
            <w:pPr>
              <w:rPr>
                <w:sz w:val="20"/>
              </w:rPr>
            </w:pPr>
            <w:r w:rsidRPr="007B6239">
              <w:rPr>
                <w:sz w:val="20"/>
              </w:rPr>
              <w:t>Number</w:t>
            </w:r>
          </w:p>
        </w:tc>
        <w:tc>
          <w:tcPr>
            <w:tcW w:w="876" w:type="dxa"/>
          </w:tcPr>
          <w:p w14:paraId="6B8DECE7" w14:textId="258DE978" w:rsidR="00863DB5" w:rsidRPr="007B6239" w:rsidRDefault="00863DB5" w:rsidP="00E70567">
            <w:pPr>
              <w:rPr>
                <w:sz w:val="20"/>
              </w:rPr>
            </w:pPr>
            <w:r w:rsidRPr="007B6239">
              <w:rPr>
                <w:sz w:val="20"/>
              </w:rPr>
              <w:t>No</w:t>
            </w:r>
          </w:p>
        </w:tc>
        <w:tc>
          <w:tcPr>
            <w:tcW w:w="4079" w:type="dxa"/>
          </w:tcPr>
          <w:p w14:paraId="2EBC0E1B" w14:textId="2A74DEDB" w:rsidR="00863DB5" w:rsidRPr="007B6239" w:rsidRDefault="0081643F" w:rsidP="00422B99">
            <w:pPr>
              <w:jc w:val="both"/>
              <w:rPr>
                <w:sz w:val="20"/>
              </w:rPr>
            </w:pPr>
            <w:r w:rsidRPr="007B6239">
              <w:rPr>
                <w:sz w:val="20"/>
              </w:rPr>
              <w:t xml:space="preserve">Current position means the current global ID value used in ID generation. For example, if current position is 1, then the next record </w:t>
            </w:r>
            <w:r w:rsidR="00084584" w:rsidRPr="007B6239">
              <w:rPr>
                <w:sz w:val="20"/>
              </w:rPr>
              <w:t>ID would be 2</w:t>
            </w:r>
            <w:r w:rsidRPr="007B6239">
              <w:rPr>
                <w:sz w:val="20"/>
              </w:rPr>
              <w:t>.</w:t>
            </w:r>
            <w:r w:rsidR="00084584" w:rsidRPr="007B6239">
              <w:rPr>
                <w:sz w:val="20"/>
              </w:rPr>
              <w:t xml:space="preserve"> </w:t>
            </w:r>
            <w:r w:rsidR="00422B99" w:rsidRPr="007B6239">
              <w:rPr>
                <w:sz w:val="20"/>
              </w:rPr>
              <w:t xml:space="preserve">This value is useful </w:t>
            </w:r>
            <w:r w:rsidR="00B54485" w:rsidRPr="007B6239">
              <w:rPr>
                <w:sz w:val="20"/>
              </w:rPr>
              <w:t xml:space="preserve">when importing </w:t>
            </w:r>
            <w:r w:rsidR="00787E37" w:rsidRPr="007B6239">
              <w:rPr>
                <w:sz w:val="20"/>
              </w:rPr>
              <w:t xml:space="preserve">a set of </w:t>
            </w:r>
            <w:r w:rsidR="00B54485" w:rsidRPr="007B6239">
              <w:rPr>
                <w:sz w:val="20"/>
              </w:rPr>
              <w:t>Job Sheets.</w:t>
            </w:r>
            <w:r w:rsidR="00787E37" w:rsidRPr="007B6239">
              <w:rPr>
                <w:sz w:val="20"/>
              </w:rPr>
              <w:t xml:space="preserve"> </w:t>
            </w:r>
            <w:r w:rsidR="00422B99" w:rsidRPr="007B6239">
              <w:rPr>
                <w:sz w:val="20"/>
              </w:rPr>
              <w:t>By setting current position to the highest ID value imported, then it ensures all new Job Sheets have a unique ID.</w:t>
            </w:r>
          </w:p>
        </w:tc>
      </w:tr>
      <w:tr w:rsidR="00863DB5" w14:paraId="598E9A97" w14:textId="77777777" w:rsidTr="00D2300F">
        <w:tc>
          <w:tcPr>
            <w:tcW w:w="1313" w:type="dxa"/>
          </w:tcPr>
          <w:p w14:paraId="685B8DFB" w14:textId="2B59F1DC" w:rsidR="00863DB5" w:rsidRPr="007B6239" w:rsidRDefault="00863DB5" w:rsidP="00863DB5">
            <w:pPr>
              <w:rPr>
                <w:sz w:val="20"/>
              </w:rPr>
            </w:pPr>
            <w:r w:rsidRPr="007B6239">
              <w:rPr>
                <w:sz w:val="20"/>
              </w:rPr>
              <w:t>Prefix</w:t>
            </w:r>
          </w:p>
        </w:tc>
        <w:tc>
          <w:tcPr>
            <w:tcW w:w="1067" w:type="dxa"/>
          </w:tcPr>
          <w:p w14:paraId="1B62BE69" w14:textId="182F9965" w:rsidR="00863DB5" w:rsidRPr="007B6239" w:rsidRDefault="00863DB5" w:rsidP="00863DB5">
            <w:pPr>
              <w:rPr>
                <w:sz w:val="20"/>
              </w:rPr>
            </w:pPr>
            <w:r w:rsidRPr="007B6239">
              <w:rPr>
                <w:sz w:val="20"/>
              </w:rPr>
              <w:t>Text</w:t>
            </w:r>
          </w:p>
        </w:tc>
        <w:tc>
          <w:tcPr>
            <w:tcW w:w="876" w:type="dxa"/>
          </w:tcPr>
          <w:p w14:paraId="587F5FF9" w14:textId="32067735" w:rsidR="00863DB5" w:rsidRPr="007B6239" w:rsidRDefault="00863DB5" w:rsidP="00863DB5">
            <w:pPr>
              <w:rPr>
                <w:sz w:val="20"/>
              </w:rPr>
            </w:pPr>
            <w:r w:rsidRPr="007B6239">
              <w:rPr>
                <w:sz w:val="20"/>
              </w:rPr>
              <w:t>No</w:t>
            </w:r>
          </w:p>
        </w:tc>
        <w:tc>
          <w:tcPr>
            <w:tcW w:w="4079" w:type="dxa"/>
          </w:tcPr>
          <w:p w14:paraId="362F8F06" w14:textId="69C4EEAF" w:rsidR="00863DB5" w:rsidRPr="007B6239" w:rsidRDefault="0088640A" w:rsidP="007D2713">
            <w:pPr>
              <w:jc w:val="both"/>
              <w:rPr>
                <w:sz w:val="20"/>
              </w:rPr>
            </w:pPr>
            <w:r w:rsidRPr="007B6239">
              <w:rPr>
                <w:sz w:val="20"/>
              </w:rPr>
              <w:t xml:space="preserve">A prefix is a combination of meaningful characters that comes before an ID. Padding is used to improve readability of IDs. E.g. </w:t>
            </w:r>
            <w:r w:rsidR="007D2713" w:rsidRPr="007B6239">
              <w:rPr>
                <w:sz w:val="20"/>
              </w:rPr>
              <w:t>JS:10012</w:t>
            </w:r>
            <w:r w:rsidRPr="007B6239">
              <w:rPr>
                <w:sz w:val="20"/>
              </w:rPr>
              <w:t xml:space="preserve"> uses a prefix </w:t>
            </w:r>
            <w:r w:rsidR="007D2713" w:rsidRPr="007B6239">
              <w:rPr>
                <w:sz w:val="20"/>
              </w:rPr>
              <w:t>of JS: which indicates the ID related to a Job Sheet.</w:t>
            </w:r>
          </w:p>
        </w:tc>
      </w:tr>
      <w:tr w:rsidR="00863DB5" w14:paraId="1AC51975" w14:textId="77777777" w:rsidTr="00D2300F">
        <w:tc>
          <w:tcPr>
            <w:tcW w:w="1313" w:type="dxa"/>
          </w:tcPr>
          <w:p w14:paraId="07E6D936" w14:textId="57221A12" w:rsidR="00863DB5" w:rsidRPr="007B6239" w:rsidRDefault="00863DB5" w:rsidP="00863DB5">
            <w:pPr>
              <w:rPr>
                <w:sz w:val="20"/>
              </w:rPr>
            </w:pPr>
            <w:r w:rsidRPr="007B6239">
              <w:rPr>
                <w:sz w:val="20"/>
              </w:rPr>
              <w:t>Postfix</w:t>
            </w:r>
          </w:p>
        </w:tc>
        <w:tc>
          <w:tcPr>
            <w:tcW w:w="1067" w:type="dxa"/>
          </w:tcPr>
          <w:p w14:paraId="3E27A304" w14:textId="2E659FED" w:rsidR="00863DB5" w:rsidRPr="007B6239" w:rsidRDefault="00863DB5" w:rsidP="00863DB5">
            <w:pPr>
              <w:rPr>
                <w:sz w:val="20"/>
              </w:rPr>
            </w:pPr>
            <w:r w:rsidRPr="007B6239">
              <w:rPr>
                <w:sz w:val="20"/>
              </w:rPr>
              <w:t>Test</w:t>
            </w:r>
          </w:p>
        </w:tc>
        <w:tc>
          <w:tcPr>
            <w:tcW w:w="876" w:type="dxa"/>
          </w:tcPr>
          <w:p w14:paraId="56CB9619" w14:textId="18A6FA2F" w:rsidR="00863DB5" w:rsidRPr="007B6239" w:rsidRDefault="00863DB5" w:rsidP="00863DB5">
            <w:pPr>
              <w:rPr>
                <w:sz w:val="20"/>
              </w:rPr>
            </w:pPr>
            <w:r w:rsidRPr="007B6239">
              <w:rPr>
                <w:sz w:val="20"/>
              </w:rPr>
              <w:t>No</w:t>
            </w:r>
          </w:p>
        </w:tc>
        <w:tc>
          <w:tcPr>
            <w:tcW w:w="4079" w:type="dxa"/>
          </w:tcPr>
          <w:p w14:paraId="11A5A55A" w14:textId="23D2F2E7" w:rsidR="00863DB5" w:rsidRPr="007B6239" w:rsidRDefault="00A55717" w:rsidP="007D2713">
            <w:pPr>
              <w:jc w:val="both"/>
              <w:rPr>
                <w:sz w:val="20"/>
              </w:rPr>
            </w:pPr>
            <w:r w:rsidRPr="007B6239">
              <w:rPr>
                <w:sz w:val="20"/>
              </w:rPr>
              <w:t xml:space="preserve">A postfix is a combination of meaningful characters that follows an ID. </w:t>
            </w:r>
            <w:r w:rsidR="007D2713" w:rsidRPr="007B6239">
              <w:rPr>
                <w:sz w:val="20"/>
              </w:rPr>
              <w:t xml:space="preserve">Postfixes help </w:t>
            </w:r>
            <w:r w:rsidRPr="007B6239">
              <w:rPr>
                <w:sz w:val="20"/>
              </w:rPr>
              <w:t xml:space="preserve">improve readability of IDs. E.g. [10012] uses a prefix and postfix </w:t>
            </w:r>
            <w:r w:rsidR="00490BC5" w:rsidRPr="007B6239">
              <w:rPr>
                <w:sz w:val="20"/>
              </w:rPr>
              <w:t xml:space="preserve">of </w:t>
            </w:r>
            <w:r w:rsidRPr="007B6239">
              <w:rPr>
                <w:sz w:val="20"/>
              </w:rPr>
              <w:t>square brackets.</w:t>
            </w:r>
          </w:p>
        </w:tc>
      </w:tr>
      <w:tr w:rsidR="00863DB5" w14:paraId="7C81E62C" w14:textId="77777777" w:rsidTr="00D2300F">
        <w:tc>
          <w:tcPr>
            <w:tcW w:w="1313" w:type="dxa"/>
          </w:tcPr>
          <w:p w14:paraId="21F037A4" w14:textId="498246FA" w:rsidR="00863DB5" w:rsidRPr="007B6239" w:rsidRDefault="00863DB5" w:rsidP="00863DB5">
            <w:pPr>
              <w:rPr>
                <w:sz w:val="20"/>
              </w:rPr>
            </w:pPr>
            <w:r w:rsidRPr="007B6239">
              <w:rPr>
                <w:sz w:val="20"/>
              </w:rPr>
              <w:t>Padding</w:t>
            </w:r>
          </w:p>
        </w:tc>
        <w:tc>
          <w:tcPr>
            <w:tcW w:w="1067" w:type="dxa"/>
          </w:tcPr>
          <w:p w14:paraId="17935D41" w14:textId="1693AC1D" w:rsidR="00863DB5" w:rsidRPr="007B6239" w:rsidRDefault="00863DB5" w:rsidP="00863DB5">
            <w:pPr>
              <w:rPr>
                <w:sz w:val="20"/>
              </w:rPr>
            </w:pPr>
            <w:r w:rsidRPr="007B6239">
              <w:rPr>
                <w:sz w:val="20"/>
              </w:rPr>
              <w:t>Picklist</w:t>
            </w:r>
          </w:p>
        </w:tc>
        <w:tc>
          <w:tcPr>
            <w:tcW w:w="876" w:type="dxa"/>
          </w:tcPr>
          <w:p w14:paraId="43CB9400" w14:textId="55359A11" w:rsidR="00863DB5" w:rsidRPr="007B6239" w:rsidRDefault="00863DB5" w:rsidP="00863DB5">
            <w:pPr>
              <w:rPr>
                <w:sz w:val="20"/>
              </w:rPr>
            </w:pPr>
            <w:r w:rsidRPr="007B6239">
              <w:rPr>
                <w:sz w:val="20"/>
              </w:rPr>
              <w:t>No</w:t>
            </w:r>
          </w:p>
        </w:tc>
        <w:tc>
          <w:tcPr>
            <w:tcW w:w="4079" w:type="dxa"/>
          </w:tcPr>
          <w:p w14:paraId="0B6D55D1" w14:textId="75F5972F" w:rsidR="00863DB5" w:rsidRPr="007B6239" w:rsidRDefault="00EB1C47" w:rsidP="00AF2B7B">
            <w:pPr>
              <w:jc w:val="both"/>
              <w:rPr>
                <w:sz w:val="20"/>
              </w:rPr>
            </w:pPr>
            <w:r w:rsidRPr="007B6239">
              <w:rPr>
                <w:sz w:val="20"/>
              </w:rPr>
              <w:t xml:space="preserve">Padding is the addition of a repeating character </w:t>
            </w:r>
            <w:r w:rsidR="00227831" w:rsidRPr="007B6239">
              <w:rPr>
                <w:sz w:val="20"/>
              </w:rPr>
              <w:t xml:space="preserve">before or after </w:t>
            </w:r>
            <w:r w:rsidR="00AF2B7B" w:rsidRPr="007B6239">
              <w:rPr>
                <w:sz w:val="20"/>
              </w:rPr>
              <w:t>the</w:t>
            </w:r>
            <w:r w:rsidR="00227831" w:rsidRPr="007B6239">
              <w:rPr>
                <w:sz w:val="20"/>
              </w:rPr>
              <w:t xml:space="preserve"> ID</w:t>
            </w:r>
            <w:r w:rsidR="00AF2B7B" w:rsidRPr="007B6239">
              <w:rPr>
                <w:sz w:val="20"/>
              </w:rPr>
              <w:t xml:space="preserve"> value</w:t>
            </w:r>
            <w:r w:rsidRPr="007B6239">
              <w:rPr>
                <w:sz w:val="20"/>
              </w:rPr>
              <w:t>. It is common to provide zero-padded IDs. For example, 000001 is a left-padded ID with the number 0 repeated 5 tim</w:t>
            </w:r>
            <w:r w:rsidR="000A1157" w:rsidRPr="007B6239">
              <w:rPr>
                <w:sz w:val="20"/>
              </w:rPr>
              <w:t>e</w:t>
            </w:r>
            <w:r w:rsidRPr="007B6239">
              <w:rPr>
                <w:sz w:val="20"/>
              </w:rPr>
              <w:t>s.</w:t>
            </w:r>
            <w:r w:rsidR="00AF2B7B" w:rsidRPr="007B6239">
              <w:rPr>
                <w:sz w:val="20"/>
              </w:rPr>
              <w:t xml:space="preserve"> Note, prefixes and postfixes are applied before or after the padding.</w:t>
            </w:r>
          </w:p>
        </w:tc>
      </w:tr>
      <w:tr w:rsidR="00863DB5" w14:paraId="7D121AF8" w14:textId="77777777" w:rsidTr="00D2300F">
        <w:tc>
          <w:tcPr>
            <w:tcW w:w="1313" w:type="dxa"/>
          </w:tcPr>
          <w:p w14:paraId="4ECD2D8E" w14:textId="04046784" w:rsidR="00863DB5" w:rsidRPr="007B6239" w:rsidRDefault="00863DB5" w:rsidP="00863DB5">
            <w:pPr>
              <w:rPr>
                <w:sz w:val="20"/>
              </w:rPr>
            </w:pPr>
            <w:r w:rsidRPr="007B6239">
              <w:rPr>
                <w:sz w:val="20"/>
              </w:rPr>
              <w:t>Padding length</w:t>
            </w:r>
          </w:p>
        </w:tc>
        <w:tc>
          <w:tcPr>
            <w:tcW w:w="1067" w:type="dxa"/>
          </w:tcPr>
          <w:p w14:paraId="30597D80" w14:textId="5388CE21" w:rsidR="00863DB5" w:rsidRPr="007B6239" w:rsidRDefault="00863DB5" w:rsidP="00863DB5">
            <w:pPr>
              <w:rPr>
                <w:sz w:val="20"/>
              </w:rPr>
            </w:pPr>
            <w:r w:rsidRPr="007B6239">
              <w:rPr>
                <w:sz w:val="20"/>
              </w:rPr>
              <w:t>Number</w:t>
            </w:r>
          </w:p>
        </w:tc>
        <w:tc>
          <w:tcPr>
            <w:tcW w:w="876" w:type="dxa"/>
          </w:tcPr>
          <w:p w14:paraId="4CD813DE" w14:textId="3798B8D5" w:rsidR="00863DB5" w:rsidRPr="007B6239" w:rsidRDefault="00863DB5" w:rsidP="00863DB5">
            <w:pPr>
              <w:rPr>
                <w:sz w:val="20"/>
              </w:rPr>
            </w:pPr>
            <w:r w:rsidRPr="007B6239">
              <w:rPr>
                <w:sz w:val="20"/>
              </w:rPr>
              <w:t>No</w:t>
            </w:r>
          </w:p>
        </w:tc>
        <w:tc>
          <w:tcPr>
            <w:tcW w:w="4079" w:type="dxa"/>
          </w:tcPr>
          <w:p w14:paraId="743053F7" w14:textId="49EC008D" w:rsidR="00863DB5" w:rsidRPr="007B6239" w:rsidRDefault="009009C6" w:rsidP="006221BB">
            <w:pPr>
              <w:jc w:val="both"/>
              <w:rPr>
                <w:sz w:val="20"/>
              </w:rPr>
            </w:pPr>
            <w:r w:rsidRPr="007B6239">
              <w:rPr>
                <w:sz w:val="20"/>
              </w:rPr>
              <w:t xml:space="preserve">The padding length specifies how many times a padding character is repeated. For example, a padding length of 4 combined with a </w:t>
            </w:r>
            <w:r w:rsidR="00917713" w:rsidRPr="007B6239">
              <w:rPr>
                <w:i/>
                <w:sz w:val="20"/>
              </w:rPr>
              <w:t xml:space="preserve"># </w:t>
            </w:r>
            <w:r w:rsidR="00917713" w:rsidRPr="007B6239">
              <w:rPr>
                <w:sz w:val="20"/>
              </w:rPr>
              <w:t>(hashtag)</w:t>
            </w:r>
            <w:r w:rsidR="00917713" w:rsidRPr="007B6239">
              <w:rPr>
                <w:i/>
                <w:sz w:val="20"/>
              </w:rPr>
              <w:t xml:space="preserve"> </w:t>
            </w:r>
            <w:r w:rsidRPr="007B6239">
              <w:rPr>
                <w:sz w:val="20"/>
              </w:rPr>
              <w:t xml:space="preserve">character would result in </w:t>
            </w:r>
            <w:r w:rsidRPr="007B6239">
              <w:rPr>
                <w:i/>
                <w:sz w:val="20"/>
              </w:rPr>
              <w:t>####</w:t>
            </w:r>
            <w:r w:rsidRPr="007B6239">
              <w:rPr>
                <w:sz w:val="20"/>
              </w:rPr>
              <w:t>.</w:t>
            </w:r>
          </w:p>
        </w:tc>
      </w:tr>
      <w:tr w:rsidR="00863DB5" w14:paraId="2DCDC11E" w14:textId="77777777" w:rsidTr="00D2300F">
        <w:tc>
          <w:tcPr>
            <w:tcW w:w="1313" w:type="dxa"/>
          </w:tcPr>
          <w:p w14:paraId="77928F04" w14:textId="3D90C30D" w:rsidR="00863DB5" w:rsidRPr="007B6239" w:rsidRDefault="00863DB5" w:rsidP="00863DB5">
            <w:pPr>
              <w:rPr>
                <w:sz w:val="20"/>
              </w:rPr>
            </w:pPr>
            <w:r w:rsidRPr="007B6239">
              <w:rPr>
                <w:sz w:val="20"/>
              </w:rPr>
              <w:t>Padding character</w:t>
            </w:r>
          </w:p>
        </w:tc>
        <w:tc>
          <w:tcPr>
            <w:tcW w:w="1067" w:type="dxa"/>
          </w:tcPr>
          <w:p w14:paraId="4C857235" w14:textId="1DD84028" w:rsidR="00863DB5" w:rsidRPr="007B6239" w:rsidRDefault="00863DB5" w:rsidP="00863DB5">
            <w:pPr>
              <w:rPr>
                <w:sz w:val="20"/>
              </w:rPr>
            </w:pPr>
            <w:r w:rsidRPr="007B6239">
              <w:rPr>
                <w:sz w:val="20"/>
              </w:rPr>
              <w:t>Character</w:t>
            </w:r>
          </w:p>
        </w:tc>
        <w:tc>
          <w:tcPr>
            <w:tcW w:w="876" w:type="dxa"/>
          </w:tcPr>
          <w:p w14:paraId="5DD40921" w14:textId="793F93D0" w:rsidR="00863DB5" w:rsidRPr="007B6239" w:rsidRDefault="00863DB5" w:rsidP="00863DB5">
            <w:pPr>
              <w:rPr>
                <w:sz w:val="20"/>
              </w:rPr>
            </w:pPr>
            <w:r w:rsidRPr="007B6239">
              <w:rPr>
                <w:sz w:val="20"/>
              </w:rPr>
              <w:t>No</w:t>
            </w:r>
          </w:p>
        </w:tc>
        <w:tc>
          <w:tcPr>
            <w:tcW w:w="4079" w:type="dxa"/>
          </w:tcPr>
          <w:p w14:paraId="367B2882" w14:textId="2A739FF3" w:rsidR="00863DB5" w:rsidRPr="007B6239" w:rsidRDefault="008819C4" w:rsidP="000A1157">
            <w:pPr>
              <w:jc w:val="both"/>
              <w:rPr>
                <w:sz w:val="20"/>
              </w:rPr>
            </w:pPr>
            <w:r w:rsidRPr="007B6239">
              <w:rPr>
                <w:sz w:val="20"/>
              </w:rPr>
              <w:t xml:space="preserve">A padding character improves readability of an ID value. It is any character, such as a number, letter or special character, that is </w:t>
            </w:r>
            <w:r w:rsidR="000A1157" w:rsidRPr="007B6239">
              <w:rPr>
                <w:sz w:val="20"/>
              </w:rPr>
              <w:t>placed before</w:t>
            </w:r>
            <w:r w:rsidRPr="007B6239">
              <w:rPr>
                <w:sz w:val="20"/>
              </w:rPr>
              <w:t xml:space="preserve"> or </w:t>
            </w:r>
            <w:r w:rsidR="000A1157" w:rsidRPr="007B6239">
              <w:rPr>
                <w:sz w:val="20"/>
              </w:rPr>
              <w:t xml:space="preserve">after </w:t>
            </w:r>
            <w:r w:rsidRPr="007B6239">
              <w:rPr>
                <w:sz w:val="20"/>
              </w:rPr>
              <w:t>an ID string</w:t>
            </w:r>
            <w:r w:rsidR="009009C6" w:rsidRPr="007B6239">
              <w:rPr>
                <w:sz w:val="20"/>
              </w:rPr>
              <w:t>.</w:t>
            </w:r>
          </w:p>
        </w:tc>
      </w:tr>
    </w:tbl>
    <w:p w14:paraId="4283EB86" w14:textId="16DD530F" w:rsidR="000E4D43" w:rsidRDefault="005F0E7F" w:rsidP="007B6239">
      <w:r>
        <w:br w:type="page"/>
      </w:r>
      <w:r w:rsidR="00C851D9">
        <w:lastRenderedPageBreak/>
        <w:t>Configure Web Server (Advanced)</w:t>
      </w:r>
    </w:p>
    <w:p w14:paraId="2A5CF3C6" w14:textId="2A27E88D" w:rsidR="001424AE" w:rsidRDefault="001424AE" w:rsidP="00C939FA">
      <w:pPr>
        <w:pStyle w:val="ListParagraph"/>
        <w:numPr>
          <w:ilvl w:val="0"/>
          <w:numId w:val="15"/>
        </w:numPr>
      </w:pPr>
      <w:r>
        <w:t xml:space="preserve">This only applies if your organisation wishes to setup </w:t>
      </w:r>
      <w:r w:rsidR="00AF2527">
        <w:t xml:space="preserve">its </w:t>
      </w:r>
      <w:r>
        <w:t>own web server to host the Customer Approval webpage</w:t>
      </w:r>
    </w:p>
    <w:p w14:paraId="61FE7ACC" w14:textId="5D25718C" w:rsidR="00C851D9" w:rsidRDefault="002C5C67" w:rsidP="00C939FA">
      <w:pPr>
        <w:pStyle w:val="ListParagraph"/>
        <w:numPr>
          <w:ilvl w:val="0"/>
          <w:numId w:val="15"/>
        </w:numPr>
      </w:pPr>
      <w:r>
        <w:t xml:space="preserve">Follow instructions in </w:t>
      </w:r>
      <w:r w:rsidR="00F11896">
        <w:t xml:space="preserve">the </w:t>
      </w:r>
      <w:r>
        <w:t>README</w:t>
      </w:r>
      <w:r w:rsidR="00F11896">
        <w:t xml:space="preserve"> file</w:t>
      </w:r>
    </w:p>
    <w:p w14:paraId="15E39506" w14:textId="31DB8FF9" w:rsidR="000E4D43" w:rsidRDefault="00F11896" w:rsidP="00C939FA">
      <w:pPr>
        <w:pStyle w:val="ListParagraph"/>
        <w:numPr>
          <w:ilvl w:val="0"/>
          <w:numId w:val="15"/>
        </w:numPr>
      </w:pPr>
      <w:r>
        <w:t xml:space="preserve">This is found </w:t>
      </w:r>
      <w:r w:rsidR="002058A5">
        <w:t xml:space="preserve">in the root </w:t>
      </w:r>
      <w:r w:rsidR="0007788F">
        <w:t xml:space="preserve">folder </w:t>
      </w:r>
      <w:r w:rsidR="002058A5">
        <w:t xml:space="preserve">of the webpage source </w:t>
      </w:r>
      <w:r w:rsidR="00ED4930">
        <w:t>code</w:t>
      </w:r>
    </w:p>
    <w:p w14:paraId="56F83090" w14:textId="23E432C8" w:rsidR="00DB2BA5" w:rsidRDefault="001D1884" w:rsidP="001D1884">
      <w:pPr>
        <w:pStyle w:val="Heading2"/>
      </w:pPr>
      <w:r>
        <w:t>General Settings</w:t>
      </w:r>
    </w:p>
    <w:p w14:paraId="0EEFD045" w14:textId="454FE805" w:rsidR="001D1884" w:rsidRPr="001D1884" w:rsidRDefault="001D1884" w:rsidP="001D1884">
      <w:pPr>
        <w:jc w:val="both"/>
      </w:pPr>
      <w:r>
        <w:t xml:space="preserve">TGM Jobsheet supports additional capabilities, including Office 365 </w:t>
      </w:r>
      <w:r w:rsidR="001F7CD8">
        <w:t>g</w:t>
      </w:r>
      <w:r>
        <w:t xml:space="preserve">roup </w:t>
      </w:r>
      <w:r w:rsidR="001F7CD8">
        <w:t>c</w:t>
      </w:r>
      <w:r>
        <w:t>alendar integration and</w:t>
      </w:r>
      <w:r w:rsidR="001F7CD8">
        <w:t xml:space="preserve"> a job sheet approval web page</w:t>
      </w:r>
      <w:r>
        <w:t xml:space="preserve">. </w:t>
      </w:r>
      <w:r w:rsidR="001F7CD8">
        <w:t>A general setting record defines the configuration for these capabilities.</w:t>
      </w:r>
      <w:r w:rsidR="00143DFD">
        <w:t xml:space="preserve"> Each record is identified by a General Setting Key. For example, the approval webpage URL can only be generated when a general setting exists whose key equals “tgm_jobsheet</w:t>
      </w:r>
      <w:r w:rsidR="00B4265B">
        <w:t>”.</w:t>
      </w:r>
      <w:r w:rsidR="007B6462">
        <w:t xml:space="preserve"> This makes it easier to maintain additional job sheet capabilities.</w:t>
      </w:r>
      <w:r w:rsidR="00B4265B">
        <w:t xml:space="preserve"> </w:t>
      </w:r>
    </w:p>
    <w:p w14:paraId="799E87F3" w14:textId="0B75D47C" w:rsidR="001F7CD8" w:rsidRDefault="001F7CD8" w:rsidP="001F7CD8">
      <w:pPr>
        <w:pStyle w:val="Heading3"/>
      </w:pPr>
      <w:r>
        <w:t>Jobsheet Approval Webpage</w:t>
      </w:r>
    </w:p>
    <w:tbl>
      <w:tblPr>
        <w:tblStyle w:val="TableGrid"/>
        <w:tblW w:w="0" w:type="auto"/>
        <w:tblLook w:val="04A0" w:firstRow="1" w:lastRow="0" w:firstColumn="1" w:lastColumn="0" w:noHBand="0" w:noVBand="1"/>
      </w:tblPr>
      <w:tblGrid>
        <w:gridCol w:w="2445"/>
        <w:gridCol w:w="2445"/>
        <w:gridCol w:w="2445"/>
      </w:tblGrid>
      <w:tr w:rsidR="00111DE2" w14:paraId="0E9A3804" w14:textId="77777777" w:rsidTr="00111DE2">
        <w:tc>
          <w:tcPr>
            <w:tcW w:w="2445" w:type="dxa"/>
          </w:tcPr>
          <w:p w14:paraId="60544AF9" w14:textId="3E703E28" w:rsidR="00111DE2" w:rsidRPr="00111DE2" w:rsidRDefault="00111DE2" w:rsidP="00111DE2">
            <w:pPr>
              <w:rPr>
                <w:b/>
              </w:rPr>
            </w:pPr>
            <w:r>
              <w:rPr>
                <w:b/>
              </w:rPr>
              <w:t>Field</w:t>
            </w:r>
          </w:p>
        </w:tc>
        <w:tc>
          <w:tcPr>
            <w:tcW w:w="2445" w:type="dxa"/>
          </w:tcPr>
          <w:p w14:paraId="1CCD2972" w14:textId="24311BE7" w:rsidR="00111DE2" w:rsidRPr="00111DE2" w:rsidRDefault="00111DE2" w:rsidP="00111DE2">
            <w:pPr>
              <w:rPr>
                <w:b/>
              </w:rPr>
            </w:pPr>
            <w:r>
              <w:rPr>
                <w:b/>
              </w:rPr>
              <w:t>Value</w:t>
            </w:r>
          </w:p>
        </w:tc>
        <w:tc>
          <w:tcPr>
            <w:tcW w:w="2445" w:type="dxa"/>
          </w:tcPr>
          <w:p w14:paraId="05BBBEFA" w14:textId="6607CE05" w:rsidR="00111DE2" w:rsidRPr="00111DE2" w:rsidRDefault="00111DE2" w:rsidP="00111DE2">
            <w:pPr>
              <w:rPr>
                <w:b/>
              </w:rPr>
            </w:pPr>
            <w:r>
              <w:rPr>
                <w:b/>
              </w:rPr>
              <w:t>Description</w:t>
            </w:r>
          </w:p>
        </w:tc>
      </w:tr>
      <w:tr w:rsidR="00111DE2" w14:paraId="0FDAF7C1" w14:textId="77777777" w:rsidTr="00111DE2">
        <w:tc>
          <w:tcPr>
            <w:tcW w:w="2445" w:type="dxa"/>
          </w:tcPr>
          <w:p w14:paraId="4D63B7F6" w14:textId="7A66FCA7" w:rsidR="00111DE2" w:rsidRPr="00111DE2" w:rsidRDefault="00111DE2" w:rsidP="00111DE2">
            <w:pPr>
              <w:rPr>
                <w:sz w:val="18"/>
              </w:rPr>
            </w:pPr>
            <w:r w:rsidRPr="00111DE2">
              <w:rPr>
                <w:sz w:val="18"/>
              </w:rPr>
              <w:t>General Setting Key</w:t>
            </w:r>
          </w:p>
        </w:tc>
        <w:tc>
          <w:tcPr>
            <w:tcW w:w="2445" w:type="dxa"/>
          </w:tcPr>
          <w:p w14:paraId="05952F4A" w14:textId="41974DD0" w:rsidR="00111DE2" w:rsidRPr="00111DE2" w:rsidRDefault="00111DE2" w:rsidP="00111DE2">
            <w:pPr>
              <w:rPr>
                <w:sz w:val="18"/>
              </w:rPr>
            </w:pPr>
            <w:r>
              <w:rPr>
                <w:sz w:val="18"/>
              </w:rPr>
              <w:t>tgm_jobsheet</w:t>
            </w:r>
          </w:p>
        </w:tc>
        <w:tc>
          <w:tcPr>
            <w:tcW w:w="2445" w:type="dxa"/>
          </w:tcPr>
          <w:p w14:paraId="4743D1F8" w14:textId="77777777" w:rsidR="00111DE2" w:rsidRPr="00111DE2" w:rsidRDefault="00111DE2" w:rsidP="00111DE2">
            <w:pPr>
              <w:rPr>
                <w:sz w:val="18"/>
              </w:rPr>
            </w:pPr>
          </w:p>
        </w:tc>
      </w:tr>
      <w:tr w:rsidR="00111DE2" w14:paraId="018FB967" w14:textId="77777777" w:rsidTr="00111DE2">
        <w:tc>
          <w:tcPr>
            <w:tcW w:w="2445" w:type="dxa"/>
          </w:tcPr>
          <w:p w14:paraId="5E5F66BA" w14:textId="4CCE0708" w:rsidR="00111DE2" w:rsidRPr="00111DE2" w:rsidRDefault="00111DE2" w:rsidP="00111DE2">
            <w:pPr>
              <w:rPr>
                <w:sz w:val="18"/>
              </w:rPr>
            </w:pPr>
            <w:r w:rsidRPr="00111DE2">
              <w:rPr>
                <w:sz w:val="18"/>
              </w:rPr>
              <w:t>String 1</w:t>
            </w:r>
          </w:p>
        </w:tc>
        <w:tc>
          <w:tcPr>
            <w:tcW w:w="2445" w:type="dxa"/>
          </w:tcPr>
          <w:p w14:paraId="0CF4CF94" w14:textId="24D2B2EB" w:rsidR="00111DE2" w:rsidRPr="00111DE2" w:rsidRDefault="00111DE2" w:rsidP="00111DE2">
            <w:pPr>
              <w:rPr>
                <w:sz w:val="18"/>
              </w:rPr>
            </w:pPr>
          </w:p>
        </w:tc>
        <w:tc>
          <w:tcPr>
            <w:tcW w:w="2445" w:type="dxa"/>
          </w:tcPr>
          <w:p w14:paraId="26CC2AB9" w14:textId="5E6CE6AE" w:rsidR="00111DE2" w:rsidRPr="00111DE2" w:rsidRDefault="00111DE2" w:rsidP="00111DE2">
            <w:pPr>
              <w:rPr>
                <w:sz w:val="18"/>
              </w:rPr>
            </w:pPr>
            <w:r>
              <w:rPr>
                <w:sz w:val="18"/>
              </w:rPr>
              <w:t>Base URL of the approval page</w:t>
            </w:r>
          </w:p>
        </w:tc>
      </w:tr>
    </w:tbl>
    <w:p w14:paraId="5CDD381D" w14:textId="4328AECF" w:rsidR="009829BB" w:rsidRDefault="009829BB" w:rsidP="009829BB"/>
    <w:p w14:paraId="19893888" w14:textId="5A251D2D" w:rsidR="001D1884" w:rsidRDefault="001D1884" w:rsidP="001D1884">
      <w:pPr>
        <w:pStyle w:val="Heading3"/>
      </w:pPr>
      <w:r>
        <w:t>Office 365 Group Calendar</w:t>
      </w:r>
    </w:p>
    <w:tbl>
      <w:tblPr>
        <w:tblStyle w:val="TableGrid"/>
        <w:tblW w:w="0" w:type="auto"/>
        <w:tblLook w:val="04A0" w:firstRow="1" w:lastRow="0" w:firstColumn="1" w:lastColumn="0" w:noHBand="0" w:noVBand="1"/>
      </w:tblPr>
      <w:tblGrid>
        <w:gridCol w:w="794"/>
        <w:gridCol w:w="4021"/>
        <w:gridCol w:w="2520"/>
      </w:tblGrid>
      <w:tr w:rsidR="00111DE2" w14:paraId="3C0155A6" w14:textId="77777777" w:rsidTr="00111DE2">
        <w:tc>
          <w:tcPr>
            <w:tcW w:w="794" w:type="dxa"/>
          </w:tcPr>
          <w:p w14:paraId="004F67A5" w14:textId="637E4D04" w:rsidR="00917DE3" w:rsidRPr="00917DE3" w:rsidRDefault="00917DE3" w:rsidP="00D33C03">
            <w:pPr>
              <w:rPr>
                <w:b/>
              </w:rPr>
            </w:pPr>
            <w:r>
              <w:rPr>
                <w:b/>
              </w:rPr>
              <w:t>Field</w:t>
            </w:r>
          </w:p>
        </w:tc>
        <w:tc>
          <w:tcPr>
            <w:tcW w:w="4021" w:type="dxa"/>
          </w:tcPr>
          <w:p w14:paraId="6DDF04A2" w14:textId="2E8235DC" w:rsidR="00917DE3" w:rsidRPr="00917DE3" w:rsidRDefault="00917DE3" w:rsidP="00D33C03">
            <w:pPr>
              <w:rPr>
                <w:b/>
              </w:rPr>
            </w:pPr>
            <w:r w:rsidRPr="00917DE3">
              <w:rPr>
                <w:b/>
              </w:rPr>
              <w:t>Value</w:t>
            </w:r>
          </w:p>
        </w:tc>
        <w:tc>
          <w:tcPr>
            <w:tcW w:w="2520" w:type="dxa"/>
          </w:tcPr>
          <w:p w14:paraId="0147D69F" w14:textId="4ED2A820" w:rsidR="00917DE3" w:rsidRPr="00917DE3" w:rsidRDefault="00917DE3" w:rsidP="00D33C03">
            <w:pPr>
              <w:rPr>
                <w:b/>
              </w:rPr>
            </w:pPr>
            <w:r>
              <w:rPr>
                <w:b/>
              </w:rPr>
              <w:t>Description</w:t>
            </w:r>
          </w:p>
        </w:tc>
      </w:tr>
      <w:tr w:rsidR="00111DE2" w14:paraId="61B61F81" w14:textId="77777777" w:rsidTr="00111DE2">
        <w:tc>
          <w:tcPr>
            <w:tcW w:w="794" w:type="dxa"/>
          </w:tcPr>
          <w:p w14:paraId="1A3F98E3" w14:textId="6A161C68" w:rsidR="00917DE3" w:rsidRPr="00917DE3" w:rsidRDefault="00917DE3" w:rsidP="00D33C03">
            <w:pPr>
              <w:rPr>
                <w:sz w:val="18"/>
              </w:rPr>
            </w:pPr>
            <w:r w:rsidRPr="00917DE3">
              <w:rPr>
                <w:sz w:val="18"/>
              </w:rPr>
              <w:t>General Setting Key</w:t>
            </w:r>
          </w:p>
        </w:tc>
        <w:tc>
          <w:tcPr>
            <w:tcW w:w="4021" w:type="dxa"/>
          </w:tcPr>
          <w:p w14:paraId="62BC81AA" w14:textId="2CF7E880" w:rsidR="00917DE3" w:rsidRPr="00917DE3" w:rsidRDefault="00917DE3" w:rsidP="00D33C03">
            <w:pPr>
              <w:rPr>
                <w:sz w:val="18"/>
              </w:rPr>
            </w:pPr>
            <w:r w:rsidRPr="00917DE3">
              <w:rPr>
                <w:sz w:val="18"/>
              </w:rPr>
              <w:t>tgm_jobsheetgroupcalendar</w:t>
            </w:r>
          </w:p>
        </w:tc>
        <w:tc>
          <w:tcPr>
            <w:tcW w:w="2520" w:type="dxa"/>
          </w:tcPr>
          <w:p w14:paraId="14D8F184" w14:textId="41E47625" w:rsidR="00917DE3" w:rsidRPr="00917DE3" w:rsidRDefault="00917DE3" w:rsidP="00D33C03">
            <w:pPr>
              <w:rPr>
                <w:sz w:val="18"/>
              </w:rPr>
            </w:pPr>
          </w:p>
        </w:tc>
      </w:tr>
      <w:tr w:rsidR="00111DE2" w14:paraId="07CBD434" w14:textId="77777777" w:rsidTr="00111DE2">
        <w:tc>
          <w:tcPr>
            <w:tcW w:w="794" w:type="dxa"/>
          </w:tcPr>
          <w:p w14:paraId="22E38DCD" w14:textId="5E5A6A93" w:rsidR="00917DE3" w:rsidRPr="00917DE3" w:rsidRDefault="00917DE3" w:rsidP="00D33C03">
            <w:pPr>
              <w:rPr>
                <w:sz w:val="18"/>
              </w:rPr>
            </w:pPr>
            <w:r w:rsidRPr="00917DE3">
              <w:rPr>
                <w:sz w:val="18"/>
              </w:rPr>
              <w:t>String 1</w:t>
            </w:r>
          </w:p>
        </w:tc>
        <w:tc>
          <w:tcPr>
            <w:tcW w:w="4021" w:type="dxa"/>
          </w:tcPr>
          <w:p w14:paraId="557D0C39" w14:textId="7B62E6D0" w:rsidR="00111DE2" w:rsidRDefault="00111DE2" w:rsidP="00D33C03">
            <w:pPr>
              <w:rPr>
                <w:sz w:val="18"/>
              </w:rPr>
            </w:pPr>
            <w:r w:rsidRPr="00111DE2">
              <w:rPr>
                <w:sz w:val="18"/>
              </w:rPr>
              <w:t>https://outlook.office365.com/owa/?path=/group/</w:t>
            </w:r>
          </w:p>
          <w:p w14:paraId="1A18BE51" w14:textId="662FDEA3" w:rsidR="00917DE3" w:rsidRPr="00917DE3" w:rsidRDefault="00917DE3" w:rsidP="00D33C03">
            <w:pPr>
              <w:rPr>
                <w:sz w:val="18"/>
              </w:rPr>
            </w:pPr>
            <w:r w:rsidRPr="00917DE3">
              <w:rPr>
                <w:sz w:val="18"/>
              </w:rPr>
              <w:t>GROUP_EMAIL_HERE/calendar</w:t>
            </w:r>
          </w:p>
        </w:tc>
        <w:tc>
          <w:tcPr>
            <w:tcW w:w="2520" w:type="dxa"/>
          </w:tcPr>
          <w:p w14:paraId="0EC3C792" w14:textId="5247AFC8" w:rsidR="00917DE3" w:rsidRPr="00917DE3" w:rsidRDefault="0022383D" w:rsidP="0022383D">
            <w:pPr>
              <w:rPr>
                <w:sz w:val="18"/>
              </w:rPr>
            </w:pPr>
            <w:r>
              <w:rPr>
                <w:sz w:val="18"/>
              </w:rPr>
              <w:t xml:space="preserve">This field contains the </w:t>
            </w:r>
            <w:r w:rsidR="00647C71">
              <w:rPr>
                <w:sz w:val="18"/>
              </w:rPr>
              <w:t>URL of the group calendar</w:t>
            </w:r>
            <w:r>
              <w:rPr>
                <w:sz w:val="18"/>
              </w:rPr>
              <w:t>, which is used by the “Jobsheet Calendar” menu item.</w:t>
            </w:r>
          </w:p>
        </w:tc>
      </w:tr>
      <w:tr w:rsidR="00647C71" w14:paraId="3B906A90" w14:textId="77777777" w:rsidTr="00111DE2">
        <w:tc>
          <w:tcPr>
            <w:tcW w:w="794" w:type="dxa"/>
          </w:tcPr>
          <w:p w14:paraId="31989028" w14:textId="1207F250" w:rsidR="00647C71" w:rsidRPr="00917DE3" w:rsidRDefault="00647C71" w:rsidP="00647C71">
            <w:pPr>
              <w:rPr>
                <w:sz w:val="18"/>
              </w:rPr>
            </w:pPr>
            <w:r w:rsidRPr="00917DE3">
              <w:rPr>
                <w:sz w:val="18"/>
              </w:rPr>
              <w:t>String 2</w:t>
            </w:r>
          </w:p>
        </w:tc>
        <w:tc>
          <w:tcPr>
            <w:tcW w:w="4021" w:type="dxa"/>
          </w:tcPr>
          <w:p w14:paraId="2633A106" w14:textId="5A50FB66" w:rsidR="00647C71" w:rsidRPr="00917DE3" w:rsidRDefault="00647C71" w:rsidP="00647C71">
            <w:pPr>
              <w:rPr>
                <w:sz w:val="18"/>
              </w:rPr>
            </w:pPr>
          </w:p>
        </w:tc>
        <w:tc>
          <w:tcPr>
            <w:tcW w:w="2520" w:type="dxa"/>
          </w:tcPr>
          <w:p w14:paraId="44DF0A06" w14:textId="5D81F011" w:rsidR="00647C71" w:rsidRPr="00917DE3" w:rsidRDefault="00647C71" w:rsidP="00647C71">
            <w:pPr>
              <w:rPr>
                <w:sz w:val="18"/>
              </w:rPr>
            </w:pPr>
            <w:r>
              <w:rPr>
                <w:sz w:val="18"/>
              </w:rPr>
              <w:t>GUID of the group, e.g. Engineers</w:t>
            </w:r>
          </w:p>
        </w:tc>
      </w:tr>
    </w:tbl>
    <w:p w14:paraId="05459484" w14:textId="5D546EEB" w:rsidR="00D33C03" w:rsidRPr="00D33C03" w:rsidRDefault="00D33C03" w:rsidP="00D33C03"/>
    <w:p w14:paraId="78EED159" w14:textId="77777777" w:rsidR="0073117C" w:rsidRDefault="0073117C" w:rsidP="0073117C">
      <w:bookmarkStart w:id="8" w:name="_Toc457128400"/>
    </w:p>
    <w:p w14:paraId="446A9ED5" w14:textId="77777777" w:rsidR="0073117C" w:rsidRDefault="0073117C" w:rsidP="0073117C"/>
    <w:p w14:paraId="6C32B7AD" w14:textId="77777777" w:rsidR="0073117C" w:rsidRDefault="0073117C" w:rsidP="0073117C"/>
    <w:p w14:paraId="760346A7" w14:textId="089F8EB7" w:rsidR="00166AE5" w:rsidRDefault="00166AE5" w:rsidP="0073117C">
      <w:pPr>
        <w:pStyle w:val="Heading1"/>
      </w:pPr>
      <w:r>
        <w:t>Using Job Sheet Solution</w:t>
      </w:r>
      <w:bookmarkEnd w:id="8"/>
    </w:p>
    <w:p w14:paraId="13F690C4" w14:textId="266A6D56" w:rsidR="00334115" w:rsidRDefault="00DB6A80" w:rsidP="00B16A4D">
      <w:pPr>
        <w:pStyle w:val="Heading2"/>
      </w:pPr>
      <w:bookmarkStart w:id="9" w:name="_Toc457128401"/>
      <w:r>
        <w:t>Creating a Job Sheet</w:t>
      </w:r>
      <w:bookmarkEnd w:id="9"/>
    </w:p>
    <w:p w14:paraId="4916DC72" w14:textId="1084BD02" w:rsidR="00AE3E20" w:rsidRDefault="0073117C" w:rsidP="00C939FA">
      <w:pPr>
        <w:pStyle w:val="ListParagraph"/>
        <w:numPr>
          <w:ilvl w:val="0"/>
          <w:numId w:val="5"/>
        </w:numPr>
      </w:pPr>
      <w:r>
        <w:rPr>
          <w:noProof/>
          <w:lang w:eastAsia="en-GB"/>
        </w:rPr>
        <w:drawing>
          <wp:anchor distT="0" distB="0" distL="114300" distR="114300" simplePos="0" relativeHeight="251718656" behindDoc="1" locked="0" layoutInCell="1" allowOverlap="1" wp14:anchorId="2627612D" wp14:editId="626DF91C">
            <wp:simplePos x="0" y="0"/>
            <wp:positionH relativeFrom="column">
              <wp:posOffset>144145</wp:posOffset>
            </wp:positionH>
            <wp:positionV relativeFrom="paragraph">
              <wp:posOffset>241300</wp:posOffset>
            </wp:positionV>
            <wp:extent cx="4664075" cy="2101850"/>
            <wp:effectExtent l="0" t="0" r="317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New Job Sheet.PNG"/>
                    <pic:cNvPicPr/>
                  </pic:nvPicPr>
                  <pic:blipFill>
                    <a:blip r:embed="rId13">
                      <a:extLst>
                        <a:ext uri="{28A0092B-C50C-407E-A947-70E740481C1C}">
                          <a14:useLocalDpi xmlns:a14="http://schemas.microsoft.com/office/drawing/2010/main" val="0"/>
                        </a:ext>
                      </a:extLst>
                    </a:blip>
                    <a:stretch>
                      <a:fillRect/>
                    </a:stretch>
                  </pic:blipFill>
                  <pic:spPr>
                    <a:xfrm>
                      <a:off x="0" y="0"/>
                      <a:ext cx="4664075" cy="2101850"/>
                    </a:xfrm>
                    <a:prstGeom prst="rect">
                      <a:avLst/>
                    </a:prstGeom>
                  </pic:spPr>
                </pic:pic>
              </a:graphicData>
            </a:graphic>
          </wp:anchor>
        </w:drawing>
      </w:r>
      <w:r w:rsidR="00981D80">
        <w:rPr>
          <w:noProof/>
          <w:lang w:eastAsia="en-GB"/>
        </w:rPr>
        <mc:AlternateContent>
          <mc:Choice Requires="wps">
            <w:drawing>
              <wp:anchor distT="0" distB="0" distL="114300" distR="114300" simplePos="0" relativeHeight="251700224" behindDoc="0" locked="0" layoutInCell="1" allowOverlap="1" wp14:anchorId="4954B5EF" wp14:editId="750DBB78">
                <wp:simplePos x="0" y="0"/>
                <wp:positionH relativeFrom="column">
                  <wp:posOffset>989965</wp:posOffset>
                </wp:positionH>
                <wp:positionV relativeFrom="paragraph">
                  <wp:posOffset>240665</wp:posOffset>
                </wp:positionV>
                <wp:extent cx="1086485" cy="398145"/>
                <wp:effectExtent l="0" t="0" r="37465" b="20955"/>
                <wp:wrapNone/>
                <wp:docPr id="97" name="Right Arrow Callout 97"/>
                <wp:cNvGraphicFramePr/>
                <a:graphic xmlns:a="http://schemas.openxmlformats.org/drawingml/2006/main">
                  <a:graphicData uri="http://schemas.microsoft.com/office/word/2010/wordprocessingShape">
                    <wps:wsp>
                      <wps:cNvSpPr/>
                      <wps:spPr>
                        <a:xfrm>
                          <a:off x="0" y="0"/>
                          <a:ext cx="1086485" cy="398145"/>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AC8AF13" w14:textId="77777777" w:rsidR="00620E61" w:rsidRPr="00EA188A" w:rsidRDefault="00620E61" w:rsidP="00620E61">
                            <w:pPr>
                              <w:jc w:val="center"/>
                              <w:rPr>
                                <w:color w:val="FFFFFF" w:themeColor="background1"/>
                                <w:sz w:val="44"/>
                              </w:rPr>
                            </w:pPr>
                            <w:r>
                              <w:rPr>
                                <w:color w:val="FFFFFF" w:themeColor="background1"/>
                                <w:sz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4B5E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97" o:spid="_x0000_s1026" type="#_x0000_t78" style="position:absolute;left:0;text-align:left;margin-left:77.95pt;margin-top:18.95pt;width:85.55pt;height:3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" adj="14035,,19621" fillcolor="#ffc000 [3207]" strokecolor="#7f5f00 [1607]" strokeweight="1pt">
                <v:textbox>
                  <w:txbxContent>
                    <w:p w14:paraId="5AC8AF13" w14:textId="77777777" w:rsidR="00620E61" w:rsidRPr="00EA188A" w:rsidRDefault="00620E61" w:rsidP="00620E61">
                      <w:pPr>
                        <w:jc w:val="center"/>
                        <w:rPr>
                          <w:color w:val="FFFFFF" w:themeColor="background1"/>
                          <w:sz w:val="44"/>
                        </w:rPr>
                      </w:pPr>
                      <w:r>
                        <w:rPr>
                          <w:color w:val="FFFFFF" w:themeColor="background1"/>
                          <w:sz w:val="44"/>
                        </w:rPr>
                        <w:t>1</w:t>
                      </w:r>
                    </w:p>
                  </w:txbxContent>
                </v:textbox>
              </v:shape>
            </w:pict>
          </mc:Fallback>
        </mc:AlternateContent>
      </w:r>
      <w:r w:rsidR="00AE3E20">
        <w:t>Navigate to Service &gt; Job Sheets and select New</w:t>
      </w:r>
    </w:p>
    <w:p w14:paraId="1F5E6CC0" w14:textId="09E2B645" w:rsidR="00D865B4" w:rsidRDefault="00D865B4" w:rsidP="00D865B4"/>
    <w:p w14:paraId="654F695C" w14:textId="30C1A932" w:rsidR="00D865B4" w:rsidRDefault="00981D80" w:rsidP="00D865B4">
      <w:r>
        <w:rPr>
          <w:noProof/>
          <w:lang w:eastAsia="en-GB"/>
        </w:rPr>
        <mc:AlternateContent>
          <mc:Choice Requires="wps">
            <w:drawing>
              <wp:anchor distT="0" distB="0" distL="114300" distR="114300" simplePos="0" relativeHeight="251704320" behindDoc="0" locked="0" layoutInCell="1" allowOverlap="1" wp14:anchorId="2851D050" wp14:editId="650615E9">
                <wp:simplePos x="0" y="0"/>
                <wp:positionH relativeFrom="column">
                  <wp:posOffset>2339975</wp:posOffset>
                </wp:positionH>
                <wp:positionV relativeFrom="paragraph">
                  <wp:posOffset>173990</wp:posOffset>
                </wp:positionV>
                <wp:extent cx="1086928" cy="398540"/>
                <wp:effectExtent l="19050" t="0" r="18415" b="20955"/>
                <wp:wrapNone/>
                <wp:docPr id="99" name="Right Arrow Callout 99"/>
                <wp:cNvGraphicFramePr/>
                <a:graphic xmlns:a="http://schemas.openxmlformats.org/drawingml/2006/main">
                  <a:graphicData uri="http://schemas.microsoft.com/office/word/2010/wordprocessingShape">
                    <wps:wsp>
                      <wps:cNvSpPr/>
                      <wps:spPr>
                        <a:xfrm flipH="1">
                          <a:off x="0" y="0"/>
                          <a:ext cx="1086928" cy="398540"/>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85D6D75" w14:textId="65BC4C9C" w:rsidR="00620E61" w:rsidRPr="00EA188A" w:rsidRDefault="00981D80" w:rsidP="00620E61">
                            <w:pPr>
                              <w:jc w:val="center"/>
                              <w:rPr>
                                <w:color w:val="FFFFFF" w:themeColor="background1"/>
                                <w:sz w:val="44"/>
                              </w:rPr>
                            </w:pPr>
                            <w:r>
                              <w:rPr>
                                <w:color w:val="FFFFFF" w:themeColor="background1"/>
                                <w:sz w:val="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D050" id="Right Arrow Callout 99" o:spid="_x0000_s1027" type="#_x0000_t78" style="position:absolute;margin-left:184.25pt;margin-top:13.7pt;width:85.6pt;height:31.4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" adj="14035,,19620" fillcolor="#ffc000 [3207]" strokecolor="#7f5f00 [1607]" strokeweight="1pt">
                <v:textbox>
                  <w:txbxContent>
                    <w:p w14:paraId="585D6D75" w14:textId="65BC4C9C" w:rsidR="00620E61" w:rsidRPr="00EA188A" w:rsidRDefault="00981D80" w:rsidP="00620E61">
                      <w:pPr>
                        <w:jc w:val="center"/>
                        <w:rPr>
                          <w:color w:val="FFFFFF" w:themeColor="background1"/>
                          <w:sz w:val="44"/>
                        </w:rPr>
                      </w:pPr>
                      <w:r>
                        <w:rPr>
                          <w:color w:val="FFFFFF" w:themeColor="background1"/>
                          <w:sz w:val="44"/>
                        </w:rPr>
                        <w:t>2</w:t>
                      </w:r>
                    </w:p>
                  </w:txbxContent>
                </v:textbox>
              </v:shape>
            </w:pict>
          </mc:Fallback>
        </mc:AlternateContent>
      </w:r>
    </w:p>
    <w:p w14:paraId="55CA35E3" w14:textId="6FCB6978" w:rsidR="00D865B4" w:rsidRDefault="00D865B4" w:rsidP="00D865B4"/>
    <w:p w14:paraId="2B981886" w14:textId="77B16F76" w:rsidR="00620E61" w:rsidRDefault="00620E61" w:rsidP="00D865B4"/>
    <w:p w14:paraId="66BC3E80" w14:textId="6BB178EF" w:rsidR="00D865B4" w:rsidRDefault="00D865B4" w:rsidP="00D865B4"/>
    <w:p w14:paraId="6CC32847" w14:textId="5351F2A2" w:rsidR="002D434C" w:rsidRDefault="00981D80" w:rsidP="002D434C">
      <w:r>
        <w:rPr>
          <w:noProof/>
          <w:lang w:eastAsia="en-GB"/>
        </w:rPr>
        <mc:AlternateContent>
          <mc:Choice Requires="wps">
            <w:drawing>
              <wp:anchor distT="0" distB="0" distL="114300" distR="114300" simplePos="0" relativeHeight="251702272" behindDoc="0" locked="0" layoutInCell="1" allowOverlap="1" wp14:anchorId="60DBF4AC" wp14:editId="6D3B2ABE">
                <wp:simplePos x="0" y="0"/>
                <wp:positionH relativeFrom="column">
                  <wp:posOffset>1583055</wp:posOffset>
                </wp:positionH>
                <wp:positionV relativeFrom="paragraph">
                  <wp:posOffset>281305</wp:posOffset>
                </wp:positionV>
                <wp:extent cx="1086928" cy="398540"/>
                <wp:effectExtent l="0" t="0" r="37465" b="20955"/>
                <wp:wrapNone/>
                <wp:docPr id="98" name="Right Arrow Callout 98"/>
                <wp:cNvGraphicFramePr/>
                <a:graphic xmlns:a="http://schemas.openxmlformats.org/drawingml/2006/main">
                  <a:graphicData uri="http://schemas.microsoft.com/office/word/2010/wordprocessingShape">
                    <wps:wsp>
                      <wps:cNvSpPr/>
                      <wps:spPr>
                        <a:xfrm>
                          <a:off x="0" y="0"/>
                          <a:ext cx="1086928" cy="398540"/>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667BE4C" w14:textId="32BF76A6" w:rsidR="00620E61" w:rsidRPr="00EA188A" w:rsidRDefault="00981D80" w:rsidP="00620E61">
                            <w:pPr>
                              <w:jc w:val="center"/>
                              <w:rPr>
                                <w:color w:val="FFFFFF" w:themeColor="background1"/>
                                <w:sz w:val="44"/>
                              </w:rPr>
                            </w:pPr>
                            <w:r>
                              <w:rPr>
                                <w:color w:val="FFFFFF" w:themeColor="background1"/>
                                <w:sz w:val="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F4AC" id="Right Arrow Callout 98" o:spid="_x0000_s1028" type="#_x0000_t78" style="position:absolute;margin-left:124.65pt;margin-top:22.15pt;width:85.6pt;height:3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" adj="14035,,19620" fillcolor="#ffc000 [3207]" strokecolor="#7f5f00 [1607]" strokeweight="1pt">
                <v:textbox>
                  <w:txbxContent>
                    <w:p w14:paraId="7667BE4C" w14:textId="32BF76A6" w:rsidR="00620E61" w:rsidRPr="00EA188A" w:rsidRDefault="00981D80" w:rsidP="00620E61">
                      <w:pPr>
                        <w:jc w:val="center"/>
                        <w:rPr>
                          <w:color w:val="FFFFFF" w:themeColor="background1"/>
                          <w:sz w:val="44"/>
                        </w:rPr>
                      </w:pPr>
                      <w:r>
                        <w:rPr>
                          <w:color w:val="FFFFFF" w:themeColor="background1"/>
                          <w:sz w:val="44"/>
                        </w:rPr>
                        <w:t>3</w:t>
                      </w:r>
                    </w:p>
                  </w:txbxContent>
                </v:textbox>
              </v:shape>
            </w:pict>
          </mc:Fallback>
        </mc:AlternateContent>
      </w:r>
    </w:p>
    <w:p w14:paraId="090FBE33" w14:textId="59A1804C" w:rsidR="002B0042" w:rsidRDefault="002B0042" w:rsidP="005D492C"/>
    <w:p w14:paraId="479BB4C0" w14:textId="77777777" w:rsidR="00981D80" w:rsidRDefault="00981D80" w:rsidP="00981D80">
      <w:pPr>
        <w:pStyle w:val="ListParagraph"/>
        <w:ind w:left="360"/>
      </w:pPr>
    </w:p>
    <w:p w14:paraId="0687E747" w14:textId="4265490A" w:rsidR="00CB6B70" w:rsidRDefault="00CB6B70" w:rsidP="00CB6B70">
      <w:r>
        <w:rPr>
          <w:noProof/>
          <w:lang w:eastAsia="en-GB"/>
        </w:rPr>
        <w:drawing>
          <wp:anchor distT="0" distB="0" distL="114300" distR="114300" simplePos="0" relativeHeight="251671552" behindDoc="1" locked="0" layoutInCell="1" allowOverlap="1" wp14:anchorId="612CB57C" wp14:editId="3244E797">
            <wp:simplePos x="0" y="0"/>
            <wp:positionH relativeFrom="column">
              <wp:posOffset>191770</wp:posOffset>
            </wp:positionH>
            <wp:positionV relativeFrom="page">
              <wp:posOffset>4295140</wp:posOffset>
            </wp:positionV>
            <wp:extent cx="4664075" cy="1843405"/>
            <wp:effectExtent l="0" t="0" r="3175" b="444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elect New Job Sheet.PNG"/>
                    <pic:cNvPicPr/>
                  </pic:nvPicPr>
                  <pic:blipFill>
                    <a:blip r:embed="rId14">
                      <a:extLst>
                        <a:ext uri="{28A0092B-C50C-407E-A947-70E740481C1C}">
                          <a14:useLocalDpi xmlns:a14="http://schemas.microsoft.com/office/drawing/2010/main" val="0"/>
                        </a:ext>
                      </a:extLst>
                    </a:blip>
                    <a:stretch>
                      <a:fillRect/>
                    </a:stretch>
                  </pic:blipFill>
                  <pic:spPr>
                    <a:xfrm>
                      <a:off x="0" y="0"/>
                      <a:ext cx="4664075" cy="1843405"/>
                    </a:xfrm>
                    <a:prstGeom prst="rect">
                      <a:avLst/>
                    </a:prstGeom>
                  </pic:spPr>
                </pic:pic>
              </a:graphicData>
            </a:graphic>
          </wp:anchor>
        </w:drawing>
      </w:r>
    </w:p>
    <w:p w14:paraId="2963409C" w14:textId="06856E10" w:rsidR="00CB6B70" w:rsidRDefault="00CB6B70" w:rsidP="00CB6B70"/>
    <w:p w14:paraId="47DBFF67" w14:textId="01D3FE8D" w:rsidR="00CB6B70" w:rsidRDefault="00CB6B70" w:rsidP="00CB6B70"/>
    <w:p w14:paraId="3CD92A6F" w14:textId="100E951F" w:rsidR="00CB6B70" w:rsidRDefault="00CB6B70" w:rsidP="00CB6B70"/>
    <w:p w14:paraId="1A7B6EA7" w14:textId="0DD6DB1D" w:rsidR="00CB6B70" w:rsidRDefault="00CB6B70" w:rsidP="00CB6B70"/>
    <w:p w14:paraId="06A09206" w14:textId="2D5DCAC4" w:rsidR="00CB6B70" w:rsidRDefault="00CB6B70" w:rsidP="00CB6B70"/>
    <w:p w14:paraId="02388CCF" w14:textId="1F408BD0" w:rsidR="00CB6B70" w:rsidRDefault="00CB6B70" w:rsidP="00CB6B70"/>
    <w:p w14:paraId="0A405E44" w14:textId="13024092" w:rsidR="00CB6B70" w:rsidRDefault="00CB6B70" w:rsidP="00CB6B70"/>
    <w:p w14:paraId="5873CBF9" w14:textId="23633E85" w:rsidR="00CB6B70" w:rsidRDefault="00CB6B70" w:rsidP="00CB6B70"/>
    <w:p w14:paraId="31DA1493" w14:textId="3AEDAF25" w:rsidR="003A1882" w:rsidRDefault="003A1882" w:rsidP="003A1882"/>
    <w:p w14:paraId="6591E3FB" w14:textId="78DD9D7C" w:rsidR="0073117C" w:rsidRDefault="0073117C" w:rsidP="0073117C"/>
    <w:p w14:paraId="58994AD9" w14:textId="25F3879E" w:rsidR="00AE3E20" w:rsidRDefault="0073117C" w:rsidP="00C939FA">
      <w:pPr>
        <w:pStyle w:val="ListParagraph"/>
        <w:numPr>
          <w:ilvl w:val="0"/>
          <w:numId w:val="5"/>
        </w:numPr>
      </w:pPr>
      <w:r>
        <w:rPr>
          <w:noProof/>
          <w:lang w:eastAsia="en-GB"/>
        </w:rPr>
        <w:lastRenderedPageBreak/>
        <w:drawing>
          <wp:anchor distT="0" distB="0" distL="114300" distR="114300" simplePos="0" relativeHeight="251717632" behindDoc="1" locked="0" layoutInCell="1" allowOverlap="1" wp14:anchorId="4BB67946" wp14:editId="012A7CEE">
            <wp:simplePos x="0" y="0"/>
            <wp:positionH relativeFrom="column">
              <wp:posOffset>57150</wp:posOffset>
            </wp:positionH>
            <wp:positionV relativeFrom="page">
              <wp:posOffset>847725</wp:posOffset>
            </wp:positionV>
            <wp:extent cx="4664075" cy="2390775"/>
            <wp:effectExtent l="0" t="0" r="317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S.PNG"/>
                    <pic:cNvPicPr/>
                  </pic:nvPicPr>
                  <pic:blipFill rotWithShape="1">
                    <a:blip r:embed="rId15">
                      <a:extLst>
                        <a:ext uri="{28A0092B-C50C-407E-A947-70E740481C1C}">
                          <a14:useLocalDpi xmlns:a14="http://schemas.microsoft.com/office/drawing/2010/main" val="0"/>
                        </a:ext>
                      </a:extLst>
                    </a:blip>
                    <a:srcRect t="6963" b="13589"/>
                    <a:stretch/>
                  </pic:blipFill>
                  <pic:spPr bwMode="auto">
                    <a:xfrm>
                      <a:off x="0" y="0"/>
                      <a:ext cx="4664075" cy="2390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E3E20">
        <w:t>Populate Job Sheet</w:t>
      </w:r>
    </w:p>
    <w:p w14:paraId="35338C00" w14:textId="6A49A2B2" w:rsidR="00D865B4" w:rsidRDefault="00D865B4" w:rsidP="00D865B4">
      <w:pPr>
        <w:rPr>
          <w:noProof/>
          <w:lang w:eastAsia="en-GB"/>
        </w:rPr>
      </w:pPr>
    </w:p>
    <w:p w14:paraId="266741C2" w14:textId="11F21668" w:rsidR="00D865B4" w:rsidRDefault="00D865B4" w:rsidP="00D865B4">
      <w:pPr>
        <w:rPr>
          <w:noProof/>
          <w:lang w:eastAsia="en-GB"/>
        </w:rPr>
      </w:pPr>
    </w:p>
    <w:p w14:paraId="04F8D5E9" w14:textId="62F95E6B" w:rsidR="00D865B4" w:rsidRDefault="00D865B4" w:rsidP="00D865B4">
      <w:pPr>
        <w:rPr>
          <w:noProof/>
          <w:lang w:eastAsia="en-GB"/>
        </w:rPr>
      </w:pPr>
    </w:p>
    <w:p w14:paraId="5904B412" w14:textId="0661C51D" w:rsidR="00D865B4" w:rsidRDefault="00D865B4" w:rsidP="00D865B4">
      <w:pPr>
        <w:rPr>
          <w:noProof/>
          <w:lang w:eastAsia="en-GB"/>
        </w:rPr>
      </w:pPr>
    </w:p>
    <w:p w14:paraId="05922D32" w14:textId="6465DC9A" w:rsidR="00D865B4" w:rsidRDefault="00D865B4" w:rsidP="00D865B4">
      <w:pPr>
        <w:rPr>
          <w:noProof/>
          <w:lang w:eastAsia="en-GB"/>
        </w:rPr>
      </w:pPr>
    </w:p>
    <w:p w14:paraId="0AAAD598" w14:textId="31CD1443" w:rsidR="00D865B4" w:rsidRDefault="00D865B4" w:rsidP="00D865B4">
      <w:pPr>
        <w:rPr>
          <w:noProof/>
          <w:lang w:eastAsia="en-GB"/>
        </w:rPr>
      </w:pPr>
    </w:p>
    <w:p w14:paraId="136C959C" w14:textId="68316E25" w:rsidR="00D865B4" w:rsidRDefault="00D865B4" w:rsidP="00D865B4">
      <w:pPr>
        <w:rPr>
          <w:noProof/>
          <w:lang w:eastAsia="en-GB"/>
        </w:rPr>
      </w:pPr>
    </w:p>
    <w:p w14:paraId="72D735CF" w14:textId="69698BD5" w:rsidR="00CB6B70" w:rsidRPr="00CB6B70" w:rsidRDefault="00CB6B70" w:rsidP="00CB6B70">
      <w:bookmarkStart w:id="10" w:name="_Toc457128402"/>
    </w:p>
    <w:p w14:paraId="4F762B58" w14:textId="5A77BD80" w:rsidR="002D434C" w:rsidRDefault="00F75877" w:rsidP="00F75877">
      <w:pPr>
        <w:pStyle w:val="Heading3"/>
      </w:pPr>
      <w:r>
        <w:t>Job Sheet Field Information</w:t>
      </w:r>
      <w:bookmarkEnd w:id="10"/>
    </w:p>
    <w:tbl>
      <w:tblPr>
        <w:tblStyle w:val="TableGridLight"/>
        <w:tblW w:w="0" w:type="auto"/>
        <w:tblLook w:val="04A0" w:firstRow="1" w:lastRow="0" w:firstColumn="1" w:lastColumn="0" w:noHBand="0" w:noVBand="1"/>
      </w:tblPr>
      <w:tblGrid>
        <w:gridCol w:w="2263"/>
        <w:gridCol w:w="1276"/>
        <w:gridCol w:w="3796"/>
      </w:tblGrid>
      <w:tr w:rsidR="00F75877" w14:paraId="5969670A" w14:textId="77777777" w:rsidTr="00F75877">
        <w:tc>
          <w:tcPr>
            <w:tcW w:w="2263" w:type="dxa"/>
          </w:tcPr>
          <w:p w14:paraId="1BCB7BFE" w14:textId="73EFE273" w:rsidR="00F75877" w:rsidRPr="002554E3" w:rsidRDefault="00F75877" w:rsidP="002D434C">
            <w:pPr>
              <w:rPr>
                <w:b/>
                <w:sz w:val="20"/>
                <w:szCs w:val="20"/>
              </w:rPr>
            </w:pPr>
            <w:r w:rsidRPr="002554E3">
              <w:rPr>
                <w:b/>
                <w:sz w:val="20"/>
                <w:szCs w:val="20"/>
              </w:rPr>
              <w:t>Field</w:t>
            </w:r>
          </w:p>
        </w:tc>
        <w:tc>
          <w:tcPr>
            <w:tcW w:w="1276" w:type="dxa"/>
          </w:tcPr>
          <w:p w14:paraId="20497C87" w14:textId="6EE7DF0A" w:rsidR="00F75877" w:rsidRPr="002554E3" w:rsidRDefault="00F75877" w:rsidP="002D434C">
            <w:pPr>
              <w:rPr>
                <w:b/>
                <w:sz w:val="20"/>
                <w:szCs w:val="20"/>
              </w:rPr>
            </w:pPr>
            <w:r w:rsidRPr="002554E3">
              <w:rPr>
                <w:b/>
                <w:sz w:val="20"/>
                <w:szCs w:val="20"/>
              </w:rPr>
              <w:t>Data Type</w:t>
            </w:r>
          </w:p>
        </w:tc>
        <w:tc>
          <w:tcPr>
            <w:tcW w:w="3796" w:type="dxa"/>
          </w:tcPr>
          <w:p w14:paraId="68608208" w14:textId="6984A20B" w:rsidR="00F75877" w:rsidRPr="002554E3" w:rsidRDefault="00F75877" w:rsidP="002D434C">
            <w:pPr>
              <w:rPr>
                <w:b/>
                <w:sz w:val="20"/>
                <w:szCs w:val="20"/>
              </w:rPr>
            </w:pPr>
            <w:r w:rsidRPr="002554E3">
              <w:rPr>
                <w:b/>
                <w:sz w:val="20"/>
                <w:szCs w:val="20"/>
              </w:rPr>
              <w:t>Description</w:t>
            </w:r>
          </w:p>
        </w:tc>
      </w:tr>
      <w:tr w:rsidR="00F75877" w14:paraId="2568DCBA" w14:textId="77777777" w:rsidTr="00F75877">
        <w:tc>
          <w:tcPr>
            <w:tcW w:w="2263" w:type="dxa"/>
          </w:tcPr>
          <w:p w14:paraId="3BA2C752" w14:textId="1792298C" w:rsidR="00F75877" w:rsidRPr="00F75877" w:rsidRDefault="00F75877" w:rsidP="00B3188A">
            <w:pPr>
              <w:rPr>
                <w:sz w:val="20"/>
                <w:szCs w:val="20"/>
              </w:rPr>
            </w:pPr>
            <w:r w:rsidRPr="00F75877">
              <w:rPr>
                <w:sz w:val="20"/>
                <w:szCs w:val="20"/>
              </w:rPr>
              <w:t xml:space="preserve">Job Sheet </w:t>
            </w:r>
            <w:r w:rsidR="00B3188A">
              <w:rPr>
                <w:sz w:val="20"/>
                <w:szCs w:val="20"/>
              </w:rPr>
              <w:t>ID</w:t>
            </w:r>
          </w:p>
        </w:tc>
        <w:tc>
          <w:tcPr>
            <w:tcW w:w="1276" w:type="dxa"/>
          </w:tcPr>
          <w:p w14:paraId="7CC29745" w14:textId="69600227" w:rsidR="00F75877" w:rsidRPr="00F75877" w:rsidRDefault="00F75877" w:rsidP="002D434C">
            <w:pPr>
              <w:rPr>
                <w:sz w:val="20"/>
                <w:szCs w:val="20"/>
              </w:rPr>
            </w:pPr>
            <w:r>
              <w:rPr>
                <w:sz w:val="20"/>
                <w:szCs w:val="20"/>
              </w:rPr>
              <w:t>Text</w:t>
            </w:r>
          </w:p>
        </w:tc>
        <w:tc>
          <w:tcPr>
            <w:tcW w:w="3796" w:type="dxa"/>
          </w:tcPr>
          <w:p w14:paraId="6EC562B6" w14:textId="3FDB9320" w:rsidR="00F75877" w:rsidRPr="00F75877" w:rsidRDefault="00B3188A" w:rsidP="002D434C">
            <w:pPr>
              <w:rPr>
                <w:sz w:val="20"/>
                <w:szCs w:val="20"/>
              </w:rPr>
            </w:pPr>
            <w:r>
              <w:rPr>
                <w:sz w:val="20"/>
                <w:szCs w:val="20"/>
              </w:rPr>
              <w:t>Unique identifier for the Job Sheet.</w:t>
            </w:r>
          </w:p>
        </w:tc>
      </w:tr>
      <w:tr w:rsidR="00F75877" w14:paraId="0C070D5D" w14:textId="77777777" w:rsidTr="00F75877">
        <w:tc>
          <w:tcPr>
            <w:tcW w:w="2263" w:type="dxa"/>
          </w:tcPr>
          <w:p w14:paraId="42E881BE" w14:textId="4FECCEC6" w:rsidR="00F75877" w:rsidRPr="00F75877" w:rsidRDefault="00F75877" w:rsidP="002D434C">
            <w:pPr>
              <w:rPr>
                <w:sz w:val="20"/>
                <w:szCs w:val="20"/>
              </w:rPr>
            </w:pPr>
            <w:r w:rsidRPr="00F75877">
              <w:rPr>
                <w:sz w:val="20"/>
                <w:szCs w:val="20"/>
              </w:rPr>
              <w:t>Job Sheet Status</w:t>
            </w:r>
          </w:p>
        </w:tc>
        <w:tc>
          <w:tcPr>
            <w:tcW w:w="1276" w:type="dxa"/>
          </w:tcPr>
          <w:p w14:paraId="32014454" w14:textId="6FBBF367" w:rsidR="00F75877" w:rsidRPr="00F75877" w:rsidRDefault="00F75877" w:rsidP="002D434C">
            <w:pPr>
              <w:rPr>
                <w:sz w:val="20"/>
                <w:szCs w:val="20"/>
              </w:rPr>
            </w:pPr>
            <w:r>
              <w:rPr>
                <w:sz w:val="20"/>
                <w:szCs w:val="20"/>
              </w:rPr>
              <w:t>Option Set</w:t>
            </w:r>
          </w:p>
        </w:tc>
        <w:tc>
          <w:tcPr>
            <w:tcW w:w="3796" w:type="dxa"/>
          </w:tcPr>
          <w:p w14:paraId="6CC63C60" w14:textId="2DBBEEC3" w:rsidR="00F75877" w:rsidRPr="00F75877" w:rsidRDefault="00B3188A" w:rsidP="002D434C">
            <w:pPr>
              <w:rPr>
                <w:sz w:val="20"/>
                <w:szCs w:val="20"/>
              </w:rPr>
            </w:pPr>
            <w:r>
              <w:rPr>
                <w:sz w:val="20"/>
                <w:szCs w:val="20"/>
              </w:rPr>
              <w:t>Pending or Completed.</w:t>
            </w:r>
          </w:p>
        </w:tc>
      </w:tr>
      <w:tr w:rsidR="00F75877" w14:paraId="0EB635A4" w14:textId="77777777" w:rsidTr="00F75877">
        <w:tc>
          <w:tcPr>
            <w:tcW w:w="2263" w:type="dxa"/>
          </w:tcPr>
          <w:p w14:paraId="05985E37" w14:textId="1555C915" w:rsidR="00F75877" w:rsidRPr="00F75877" w:rsidRDefault="00F75877" w:rsidP="002D434C">
            <w:pPr>
              <w:rPr>
                <w:sz w:val="20"/>
                <w:szCs w:val="20"/>
              </w:rPr>
            </w:pPr>
            <w:r w:rsidRPr="00F75877">
              <w:rPr>
                <w:sz w:val="20"/>
                <w:szCs w:val="20"/>
              </w:rPr>
              <w:t>Engineer</w:t>
            </w:r>
          </w:p>
        </w:tc>
        <w:tc>
          <w:tcPr>
            <w:tcW w:w="1276" w:type="dxa"/>
          </w:tcPr>
          <w:p w14:paraId="28F69F8D" w14:textId="0377EA2D" w:rsidR="00F75877" w:rsidRPr="00F75877" w:rsidRDefault="00F75877" w:rsidP="00F75877">
            <w:pPr>
              <w:rPr>
                <w:sz w:val="20"/>
                <w:szCs w:val="20"/>
              </w:rPr>
            </w:pPr>
            <w:r>
              <w:rPr>
                <w:sz w:val="20"/>
                <w:szCs w:val="20"/>
              </w:rPr>
              <w:t xml:space="preserve">Lookup </w:t>
            </w:r>
          </w:p>
        </w:tc>
        <w:tc>
          <w:tcPr>
            <w:tcW w:w="3796" w:type="dxa"/>
          </w:tcPr>
          <w:p w14:paraId="416304A6" w14:textId="30F615D0" w:rsidR="00F75877" w:rsidRPr="00F75877" w:rsidRDefault="00B3188A" w:rsidP="002D434C">
            <w:pPr>
              <w:rPr>
                <w:sz w:val="20"/>
                <w:szCs w:val="20"/>
              </w:rPr>
            </w:pPr>
            <w:r>
              <w:rPr>
                <w:sz w:val="20"/>
                <w:szCs w:val="20"/>
              </w:rPr>
              <w:t>Lookup to the service engineer user record.</w:t>
            </w:r>
            <w:r w:rsidR="00F315E9">
              <w:rPr>
                <w:sz w:val="20"/>
                <w:szCs w:val="20"/>
              </w:rPr>
              <w:t xml:space="preserve"> This user will be assigned the subsequent task and appointment.</w:t>
            </w:r>
          </w:p>
        </w:tc>
      </w:tr>
      <w:tr w:rsidR="00F75877" w14:paraId="02175EAE" w14:textId="77777777" w:rsidTr="00F75877">
        <w:tc>
          <w:tcPr>
            <w:tcW w:w="2263" w:type="dxa"/>
          </w:tcPr>
          <w:p w14:paraId="7F34862D" w14:textId="49FC0874" w:rsidR="00F75877" w:rsidRPr="00F75877" w:rsidRDefault="00F75877" w:rsidP="002D434C">
            <w:pPr>
              <w:rPr>
                <w:sz w:val="20"/>
                <w:szCs w:val="20"/>
              </w:rPr>
            </w:pPr>
            <w:r w:rsidRPr="00F75877">
              <w:rPr>
                <w:sz w:val="20"/>
                <w:szCs w:val="20"/>
              </w:rPr>
              <w:t>Account</w:t>
            </w:r>
          </w:p>
        </w:tc>
        <w:tc>
          <w:tcPr>
            <w:tcW w:w="1276" w:type="dxa"/>
          </w:tcPr>
          <w:p w14:paraId="5C0627A5" w14:textId="1CEC19A6" w:rsidR="00F75877" w:rsidRPr="00F75877" w:rsidRDefault="00F75877" w:rsidP="00F75877">
            <w:pPr>
              <w:rPr>
                <w:sz w:val="20"/>
                <w:szCs w:val="20"/>
              </w:rPr>
            </w:pPr>
            <w:r>
              <w:rPr>
                <w:sz w:val="20"/>
                <w:szCs w:val="20"/>
              </w:rPr>
              <w:t xml:space="preserve">Lookup </w:t>
            </w:r>
          </w:p>
        </w:tc>
        <w:tc>
          <w:tcPr>
            <w:tcW w:w="3796" w:type="dxa"/>
          </w:tcPr>
          <w:p w14:paraId="1D0C75FE" w14:textId="7C0A59AE" w:rsidR="00F75877" w:rsidRPr="00F75877" w:rsidRDefault="00F315E9" w:rsidP="002D434C">
            <w:pPr>
              <w:rPr>
                <w:sz w:val="20"/>
                <w:szCs w:val="20"/>
              </w:rPr>
            </w:pPr>
            <w:r>
              <w:rPr>
                <w:sz w:val="20"/>
                <w:szCs w:val="20"/>
              </w:rPr>
              <w:t>Lookup to the customer account receiving the job.</w:t>
            </w:r>
          </w:p>
        </w:tc>
      </w:tr>
      <w:tr w:rsidR="00F75877" w14:paraId="2DBC1083" w14:textId="77777777" w:rsidTr="00F75877">
        <w:tc>
          <w:tcPr>
            <w:tcW w:w="2263" w:type="dxa"/>
          </w:tcPr>
          <w:p w14:paraId="5597DEAD" w14:textId="13D7BBD9" w:rsidR="00F75877" w:rsidRPr="00F75877" w:rsidRDefault="00F75877" w:rsidP="002D434C">
            <w:pPr>
              <w:rPr>
                <w:sz w:val="20"/>
                <w:szCs w:val="20"/>
              </w:rPr>
            </w:pPr>
            <w:r w:rsidRPr="00F75877">
              <w:rPr>
                <w:sz w:val="20"/>
                <w:szCs w:val="20"/>
              </w:rPr>
              <w:t>Contact</w:t>
            </w:r>
          </w:p>
        </w:tc>
        <w:tc>
          <w:tcPr>
            <w:tcW w:w="1276" w:type="dxa"/>
          </w:tcPr>
          <w:p w14:paraId="704E4FCF" w14:textId="73C44404" w:rsidR="00F75877" w:rsidRPr="00F75877" w:rsidRDefault="00F75877" w:rsidP="00F75877">
            <w:pPr>
              <w:rPr>
                <w:sz w:val="20"/>
                <w:szCs w:val="20"/>
              </w:rPr>
            </w:pPr>
            <w:r>
              <w:rPr>
                <w:sz w:val="20"/>
                <w:szCs w:val="20"/>
              </w:rPr>
              <w:t xml:space="preserve">Lookup </w:t>
            </w:r>
          </w:p>
        </w:tc>
        <w:tc>
          <w:tcPr>
            <w:tcW w:w="3796" w:type="dxa"/>
          </w:tcPr>
          <w:p w14:paraId="3E4665CC" w14:textId="0223ED44" w:rsidR="00F75877" w:rsidRPr="00F75877" w:rsidRDefault="004367A2" w:rsidP="002D434C">
            <w:pPr>
              <w:rPr>
                <w:sz w:val="20"/>
                <w:szCs w:val="20"/>
              </w:rPr>
            </w:pPr>
            <w:r>
              <w:rPr>
                <w:sz w:val="20"/>
                <w:szCs w:val="20"/>
              </w:rPr>
              <w:t>The primary contact for this job.</w:t>
            </w:r>
          </w:p>
        </w:tc>
      </w:tr>
      <w:tr w:rsidR="00F75877" w14:paraId="4E44A2B0" w14:textId="77777777" w:rsidTr="00F75877">
        <w:tc>
          <w:tcPr>
            <w:tcW w:w="2263" w:type="dxa"/>
          </w:tcPr>
          <w:p w14:paraId="22D23D6B" w14:textId="4D3DC9F0" w:rsidR="00F75877" w:rsidRPr="00F75877" w:rsidRDefault="00F75877" w:rsidP="002D434C">
            <w:pPr>
              <w:rPr>
                <w:sz w:val="20"/>
                <w:szCs w:val="20"/>
              </w:rPr>
            </w:pPr>
            <w:r w:rsidRPr="00F75877">
              <w:rPr>
                <w:sz w:val="20"/>
                <w:szCs w:val="20"/>
              </w:rPr>
              <w:t>Case</w:t>
            </w:r>
          </w:p>
        </w:tc>
        <w:tc>
          <w:tcPr>
            <w:tcW w:w="1276" w:type="dxa"/>
          </w:tcPr>
          <w:p w14:paraId="6F233622" w14:textId="116F8FEA" w:rsidR="00F75877" w:rsidRPr="00F75877" w:rsidRDefault="00F75877" w:rsidP="002D434C">
            <w:pPr>
              <w:rPr>
                <w:sz w:val="20"/>
                <w:szCs w:val="20"/>
              </w:rPr>
            </w:pPr>
            <w:r>
              <w:rPr>
                <w:sz w:val="20"/>
                <w:szCs w:val="20"/>
              </w:rPr>
              <w:t>Lookup</w:t>
            </w:r>
          </w:p>
        </w:tc>
        <w:tc>
          <w:tcPr>
            <w:tcW w:w="3796" w:type="dxa"/>
          </w:tcPr>
          <w:p w14:paraId="768B04D0" w14:textId="1B88E4F3" w:rsidR="00F75877" w:rsidRPr="00F75877" w:rsidRDefault="004367A2" w:rsidP="004367A2">
            <w:pPr>
              <w:rPr>
                <w:sz w:val="20"/>
                <w:szCs w:val="20"/>
              </w:rPr>
            </w:pPr>
            <w:r>
              <w:rPr>
                <w:sz w:val="20"/>
                <w:szCs w:val="20"/>
              </w:rPr>
              <w:t>Lookup to a related service case.</w:t>
            </w:r>
          </w:p>
        </w:tc>
      </w:tr>
      <w:tr w:rsidR="00F75877" w14:paraId="360E861E" w14:textId="77777777" w:rsidTr="00F75877">
        <w:tc>
          <w:tcPr>
            <w:tcW w:w="2263" w:type="dxa"/>
          </w:tcPr>
          <w:p w14:paraId="3A220EFB" w14:textId="739B46EF" w:rsidR="00F75877" w:rsidRPr="00F75877" w:rsidRDefault="00F75877" w:rsidP="002D434C">
            <w:pPr>
              <w:rPr>
                <w:sz w:val="20"/>
                <w:szCs w:val="20"/>
              </w:rPr>
            </w:pPr>
            <w:r w:rsidRPr="00F75877">
              <w:rPr>
                <w:sz w:val="20"/>
                <w:szCs w:val="20"/>
              </w:rPr>
              <w:t>Contact Phone Number</w:t>
            </w:r>
          </w:p>
        </w:tc>
        <w:tc>
          <w:tcPr>
            <w:tcW w:w="1276" w:type="dxa"/>
          </w:tcPr>
          <w:p w14:paraId="275E8A3C" w14:textId="407E963D" w:rsidR="00F75877" w:rsidRPr="00F75877" w:rsidRDefault="00F75877" w:rsidP="002D434C">
            <w:pPr>
              <w:rPr>
                <w:sz w:val="20"/>
                <w:szCs w:val="20"/>
              </w:rPr>
            </w:pPr>
            <w:r>
              <w:rPr>
                <w:sz w:val="20"/>
                <w:szCs w:val="20"/>
              </w:rPr>
              <w:t>Text</w:t>
            </w:r>
          </w:p>
        </w:tc>
        <w:tc>
          <w:tcPr>
            <w:tcW w:w="3796" w:type="dxa"/>
          </w:tcPr>
          <w:p w14:paraId="47A5933E" w14:textId="300ED60F" w:rsidR="00F75877" w:rsidRPr="00F75877" w:rsidRDefault="004367A2" w:rsidP="002D434C">
            <w:pPr>
              <w:rPr>
                <w:sz w:val="20"/>
                <w:szCs w:val="20"/>
              </w:rPr>
            </w:pPr>
            <w:r>
              <w:rPr>
                <w:sz w:val="20"/>
                <w:szCs w:val="20"/>
              </w:rPr>
              <w:t>Phone number of the primary contact.</w:t>
            </w:r>
          </w:p>
        </w:tc>
      </w:tr>
      <w:tr w:rsidR="00F75877" w14:paraId="53DEC9E0" w14:textId="77777777" w:rsidTr="00F75877">
        <w:tc>
          <w:tcPr>
            <w:tcW w:w="2263" w:type="dxa"/>
          </w:tcPr>
          <w:p w14:paraId="0AD9C6DE" w14:textId="3414D1FC" w:rsidR="00F75877" w:rsidRPr="00F75877" w:rsidRDefault="00F75877" w:rsidP="002D434C">
            <w:pPr>
              <w:rPr>
                <w:sz w:val="20"/>
                <w:szCs w:val="20"/>
              </w:rPr>
            </w:pPr>
            <w:r w:rsidRPr="00F75877">
              <w:rPr>
                <w:sz w:val="20"/>
                <w:szCs w:val="20"/>
              </w:rPr>
              <w:t>Visit Type</w:t>
            </w:r>
          </w:p>
        </w:tc>
        <w:tc>
          <w:tcPr>
            <w:tcW w:w="1276" w:type="dxa"/>
          </w:tcPr>
          <w:p w14:paraId="589F7077" w14:textId="69F764DB" w:rsidR="00F75877" w:rsidRPr="00F75877" w:rsidRDefault="00F75877" w:rsidP="002D434C">
            <w:pPr>
              <w:rPr>
                <w:sz w:val="20"/>
                <w:szCs w:val="20"/>
              </w:rPr>
            </w:pPr>
            <w:r>
              <w:rPr>
                <w:sz w:val="20"/>
                <w:szCs w:val="20"/>
              </w:rPr>
              <w:t>Option Set</w:t>
            </w:r>
          </w:p>
        </w:tc>
        <w:tc>
          <w:tcPr>
            <w:tcW w:w="3796" w:type="dxa"/>
          </w:tcPr>
          <w:p w14:paraId="5FAEE6F2" w14:textId="07D7F357" w:rsidR="00F75877" w:rsidRPr="00F75877" w:rsidRDefault="004367A2" w:rsidP="002D434C">
            <w:pPr>
              <w:rPr>
                <w:sz w:val="20"/>
                <w:szCs w:val="20"/>
              </w:rPr>
            </w:pPr>
            <w:r>
              <w:rPr>
                <w:sz w:val="20"/>
                <w:szCs w:val="20"/>
              </w:rPr>
              <w:t>Remote or on-premise.</w:t>
            </w:r>
          </w:p>
        </w:tc>
      </w:tr>
      <w:tr w:rsidR="00F75877" w14:paraId="032B5E3F" w14:textId="77777777" w:rsidTr="00F75877">
        <w:tc>
          <w:tcPr>
            <w:tcW w:w="2263" w:type="dxa"/>
          </w:tcPr>
          <w:p w14:paraId="5DED4E01" w14:textId="4A5940E5" w:rsidR="00F75877" w:rsidRPr="00F75877" w:rsidRDefault="00F75877" w:rsidP="002D434C">
            <w:pPr>
              <w:rPr>
                <w:sz w:val="20"/>
                <w:szCs w:val="20"/>
              </w:rPr>
            </w:pPr>
            <w:r w:rsidRPr="00F75877">
              <w:rPr>
                <w:sz w:val="20"/>
                <w:szCs w:val="20"/>
              </w:rPr>
              <w:t>Quoted Hours</w:t>
            </w:r>
          </w:p>
        </w:tc>
        <w:tc>
          <w:tcPr>
            <w:tcW w:w="1276" w:type="dxa"/>
          </w:tcPr>
          <w:p w14:paraId="624116D7" w14:textId="418B9694" w:rsidR="00F75877" w:rsidRPr="00F75877" w:rsidRDefault="00F75877" w:rsidP="002D434C">
            <w:pPr>
              <w:rPr>
                <w:sz w:val="20"/>
                <w:szCs w:val="20"/>
              </w:rPr>
            </w:pPr>
            <w:r>
              <w:rPr>
                <w:sz w:val="20"/>
                <w:szCs w:val="20"/>
              </w:rPr>
              <w:t>Decimal</w:t>
            </w:r>
          </w:p>
        </w:tc>
        <w:tc>
          <w:tcPr>
            <w:tcW w:w="3796" w:type="dxa"/>
          </w:tcPr>
          <w:p w14:paraId="73D6669C" w14:textId="00A2DBDD" w:rsidR="00F75877" w:rsidRPr="00F75877" w:rsidRDefault="004367A2" w:rsidP="002D434C">
            <w:pPr>
              <w:rPr>
                <w:sz w:val="20"/>
                <w:szCs w:val="20"/>
              </w:rPr>
            </w:pPr>
            <w:r>
              <w:rPr>
                <w:sz w:val="20"/>
                <w:szCs w:val="20"/>
              </w:rPr>
              <w:t>Number of agreed hours for the job.</w:t>
            </w:r>
          </w:p>
        </w:tc>
      </w:tr>
      <w:tr w:rsidR="00F75877" w14:paraId="6CFDD2AC" w14:textId="77777777" w:rsidTr="00F75877">
        <w:tc>
          <w:tcPr>
            <w:tcW w:w="2263" w:type="dxa"/>
          </w:tcPr>
          <w:p w14:paraId="130325A7" w14:textId="57B61E4E" w:rsidR="00F75877" w:rsidRPr="00F75877" w:rsidRDefault="00F75877" w:rsidP="002D434C">
            <w:pPr>
              <w:rPr>
                <w:sz w:val="20"/>
                <w:szCs w:val="20"/>
              </w:rPr>
            </w:pPr>
            <w:r w:rsidRPr="00F75877">
              <w:rPr>
                <w:sz w:val="20"/>
                <w:szCs w:val="20"/>
              </w:rPr>
              <w:t>Chargeable</w:t>
            </w:r>
          </w:p>
        </w:tc>
        <w:tc>
          <w:tcPr>
            <w:tcW w:w="1276" w:type="dxa"/>
          </w:tcPr>
          <w:p w14:paraId="4C1A52C9" w14:textId="5A5889D0" w:rsidR="00F75877" w:rsidRPr="00F75877" w:rsidRDefault="00F75877" w:rsidP="002D434C">
            <w:pPr>
              <w:rPr>
                <w:sz w:val="20"/>
                <w:szCs w:val="20"/>
              </w:rPr>
            </w:pPr>
            <w:r>
              <w:rPr>
                <w:sz w:val="20"/>
                <w:szCs w:val="20"/>
              </w:rPr>
              <w:t>Option Set</w:t>
            </w:r>
          </w:p>
        </w:tc>
        <w:tc>
          <w:tcPr>
            <w:tcW w:w="3796" w:type="dxa"/>
          </w:tcPr>
          <w:p w14:paraId="7AC8309C" w14:textId="691B9999" w:rsidR="00F75877" w:rsidRPr="00F75877" w:rsidRDefault="004367A2" w:rsidP="002D434C">
            <w:pPr>
              <w:rPr>
                <w:sz w:val="20"/>
                <w:szCs w:val="20"/>
              </w:rPr>
            </w:pPr>
            <w:r>
              <w:rPr>
                <w:sz w:val="20"/>
                <w:szCs w:val="20"/>
              </w:rPr>
              <w:t>Defines how this job is financed. Available options are Chargeable or Maintenance. Completed charageable jobs generate a “Billable Job Completed” task for the related Account.</w:t>
            </w:r>
          </w:p>
        </w:tc>
      </w:tr>
      <w:tr w:rsidR="00F75877" w14:paraId="1B9BF556" w14:textId="77777777" w:rsidTr="00F75877">
        <w:tc>
          <w:tcPr>
            <w:tcW w:w="2263" w:type="dxa"/>
          </w:tcPr>
          <w:p w14:paraId="79A60EA5" w14:textId="5F80EA03" w:rsidR="00F75877" w:rsidRPr="00F75877" w:rsidRDefault="00F75877" w:rsidP="002D434C">
            <w:pPr>
              <w:rPr>
                <w:sz w:val="20"/>
                <w:szCs w:val="20"/>
              </w:rPr>
            </w:pPr>
            <w:r w:rsidRPr="00F75877">
              <w:rPr>
                <w:sz w:val="20"/>
                <w:szCs w:val="20"/>
              </w:rPr>
              <w:t>Start Date and Time</w:t>
            </w:r>
          </w:p>
        </w:tc>
        <w:tc>
          <w:tcPr>
            <w:tcW w:w="1276" w:type="dxa"/>
          </w:tcPr>
          <w:p w14:paraId="398EAF6B" w14:textId="6731BCD5" w:rsidR="00F75877" w:rsidRPr="00F75877" w:rsidRDefault="00F75877" w:rsidP="002D434C">
            <w:pPr>
              <w:rPr>
                <w:sz w:val="20"/>
                <w:szCs w:val="20"/>
              </w:rPr>
            </w:pPr>
            <w:r>
              <w:rPr>
                <w:sz w:val="20"/>
                <w:szCs w:val="20"/>
              </w:rPr>
              <w:t>Date &amp; Time</w:t>
            </w:r>
          </w:p>
        </w:tc>
        <w:tc>
          <w:tcPr>
            <w:tcW w:w="3796" w:type="dxa"/>
          </w:tcPr>
          <w:p w14:paraId="728CB8D7" w14:textId="01136036" w:rsidR="00F75877" w:rsidRPr="00F75877" w:rsidRDefault="00CE3591" w:rsidP="002D434C">
            <w:pPr>
              <w:rPr>
                <w:sz w:val="20"/>
                <w:szCs w:val="20"/>
              </w:rPr>
            </w:pPr>
            <w:r>
              <w:rPr>
                <w:sz w:val="20"/>
                <w:szCs w:val="20"/>
              </w:rPr>
              <w:t>When the job is planned to start.</w:t>
            </w:r>
          </w:p>
        </w:tc>
      </w:tr>
      <w:tr w:rsidR="00F75877" w14:paraId="16F1E4E8" w14:textId="77777777" w:rsidTr="00F75877">
        <w:tc>
          <w:tcPr>
            <w:tcW w:w="2263" w:type="dxa"/>
          </w:tcPr>
          <w:p w14:paraId="369014CE" w14:textId="45FF3F7C" w:rsidR="00F75877" w:rsidRPr="00F75877" w:rsidRDefault="00F75877" w:rsidP="002D434C">
            <w:pPr>
              <w:rPr>
                <w:sz w:val="20"/>
                <w:szCs w:val="20"/>
              </w:rPr>
            </w:pPr>
            <w:r w:rsidRPr="00F75877">
              <w:rPr>
                <w:sz w:val="20"/>
                <w:szCs w:val="20"/>
              </w:rPr>
              <w:t>End Date and Time</w:t>
            </w:r>
          </w:p>
        </w:tc>
        <w:tc>
          <w:tcPr>
            <w:tcW w:w="1276" w:type="dxa"/>
          </w:tcPr>
          <w:p w14:paraId="58BFC987" w14:textId="7F4401B1" w:rsidR="00F75877" w:rsidRPr="00F75877" w:rsidRDefault="00F75877" w:rsidP="002D434C">
            <w:pPr>
              <w:rPr>
                <w:sz w:val="20"/>
                <w:szCs w:val="20"/>
              </w:rPr>
            </w:pPr>
            <w:r>
              <w:rPr>
                <w:sz w:val="20"/>
                <w:szCs w:val="20"/>
              </w:rPr>
              <w:t>Date &amp; Time</w:t>
            </w:r>
          </w:p>
        </w:tc>
        <w:tc>
          <w:tcPr>
            <w:tcW w:w="3796" w:type="dxa"/>
          </w:tcPr>
          <w:p w14:paraId="507AED64" w14:textId="172D3466" w:rsidR="00F75877" w:rsidRPr="00F75877" w:rsidRDefault="00CE3591" w:rsidP="00CE3591">
            <w:pPr>
              <w:rPr>
                <w:sz w:val="20"/>
                <w:szCs w:val="20"/>
              </w:rPr>
            </w:pPr>
            <w:r>
              <w:rPr>
                <w:sz w:val="20"/>
                <w:szCs w:val="20"/>
              </w:rPr>
              <w:t>When the job is planned to end.</w:t>
            </w:r>
          </w:p>
        </w:tc>
      </w:tr>
      <w:tr w:rsidR="00F75877" w14:paraId="2A28DF81" w14:textId="77777777" w:rsidTr="00F75877">
        <w:tc>
          <w:tcPr>
            <w:tcW w:w="2263" w:type="dxa"/>
          </w:tcPr>
          <w:p w14:paraId="78A9DC2E" w14:textId="12EBDD88" w:rsidR="00F75877" w:rsidRPr="00F75877" w:rsidRDefault="00F75877" w:rsidP="002D434C">
            <w:pPr>
              <w:rPr>
                <w:sz w:val="20"/>
                <w:szCs w:val="20"/>
              </w:rPr>
            </w:pPr>
            <w:r w:rsidRPr="00F75877">
              <w:rPr>
                <w:sz w:val="20"/>
                <w:szCs w:val="20"/>
              </w:rPr>
              <w:t>Work Instructions</w:t>
            </w:r>
          </w:p>
        </w:tc>
        <w:tc>
          <w:tcPr>
            <w:tcW w:w="1276" w:type="dxa"/>
          </w:tcPr>
          <w:p w14:paraId="1DF0B015" w14:textId="00E8F0BE" w:rsidR="00F75877" w:rsidRPr="00F75877" w:rsidRDefault="00BC0843" w:rsidP="00BC0843">
            <w:pPr>
              <w:rPr>
                <w:sz w:val="20"/>
                <w:szCs w:val="20"/>
              </w:rPr>
            </w:pPr>
            <w:r>
              <w:rPr>
                <w:sz w:val="20"/>
                <w:szCs w:val="20"/>
              </w:rPr>
              <w:t>Multi Line</w:t>
            </w:r>
          </w:p>
        </w:tc>
        <w:tc>
          <w:tcPr>
            <w:tcW w:w="3796" w:type="dxa"/>
          </w:tcPr>
          <w:p w14:paraId="2770B6FD" w14:textId="5C7614E2" w:rsidR="00F75877" w:rsidRPr="00F75877" w:rsidRDefault="00CE3591" w:rsidP="002D434C">
            <w:pPr>
              <w:rPr>
                <w:sz w:val="20"/>
                <w:szCs w:val="20"/>
              </w:rPr>
            </w:pPr>
            <w:r>
              <w:rPr>
                <w:sz w:val="20"/>
                <w:szCs w:val="20"/>
              </w:rPr>
              <w:t>Optional description of what the engineer is to do on the job.</w:t>
            </w:r>
          </w:p>
        </w:tc>
      </w:tr>
    </w:tbl>
    <w:p w14:paraId="63901AD9" w14:textId="2DE700FE" w:rsidR="00DB6A80" w:rsidRDefault="00DB6A80" w:rsidP="00B4125F">
      <w:pPr>
        <w:pStyle w:val="Heading2"/>
      </w:pPr>
      <w:bookmarkStart w:id="11" w:name="_Toc457128403"/>
      <w:r>
        <w:t>Task</w:t>
      </w:r>
      <w:bookmarkEnd w:id="11"/>
    </w:p>
    <w:p w14:paraId="4292F7AB" w14:textId="05C0FE2E" w:rsidR="00AE3E20" w:rsidRDefault="00AE3E20" w:rsidP="00C939FA">
      <w:pPr>
        <w:pStyle w:val="ListParagraph"/>
        <w:numPr>
          <w:ilvl w:val="0"/>
          <w:numId w:val="6"/>
        </w:numPr>
      </w:pPr>
      <w:r>
        <w:t>Under Notes &amp; Activities in the J</w:t>
      </w:r>
      <w:r w:rsidR="003C70D2">
        <w:t xml:space="preserve">ob </w:t>
      </w:r>
      <w:r>
        <w:t>S</w:t>
      </w:r>
      <w:r w:rsidR="003C70D2">
        <w:t>heet</w:t>
      </w:r>
      <w:r>
        <w:t xml:space="preserve"> record, </w:t>
      </w:r>
      <w:r w:rsidR="00026F8B">
        <w:t xml:space="preserve">open </w:t>
      </w:r>
      <w:r w:rsidR="00E079C1">
        <w:t xml:space="preserve">the </w:t>
      </w:r>
      <w:r>
        <w:t>Activities</w:t>
      </w:r>
      <w:r w:rsidR="00026F8B">
        <w:t xml:space="preserve"> tab and then select the task.</w:t>
      </w:r>
    </w:p>
    <w:p w14:paraId="748A9F6D" w14:textId="57E3DE7C" w:rsidR="00BA322D" w:rsidRDefault="00EA188A" w:rsidP="00BA322D">
      <w:r>
        <w:rPr>
          <w:noProof/>
          <w:lang w:eastAsia="en-GB"/>
        </w:rPr>
        <mc:AlternateContent>
          <mc:Choice Requires="wps">
            <w:drawing>
              <wp:anchor distT="0" distB="0" distL="114300" distR="114300" simplePos="0" relativeHeight="251696128" behindDoc="0" locked="0" layoutInCell="1" allowOverlap="1" wp14:anchorId="7ED7F431" wp14:editId="603FB5BA">
                <wp:simplePos x="0" y="0"/>
                <wp:positionH relativeFrom="column">
                  <wp:posOffset>396815</wp:posOffset>
                </wp:positionH>
                <wp:positionV relativeFrom="paragraph">
                  <wp:posOffset>108070</wp:posOffset>
                </wp:positionV>
                <wp:extent cx="1086928" cy="398540"/>
                <wp:effectExtent l="19050" t="0" r="18415" b="20955"/>
                <wp:wrapNone/>
                <wp:docPr id="95" name="Right Arrow Callout 95"/>
                <wp:cNvGraphicFramePr/>
                <a:graphic xmlns:a="http://schemas.openxmlformats.org/drawingml/2006/main">
                  <a:graphicData uri="http://schemas.microsoft.com/office/word/2010/wordprocessingShape">
                    <wps:wsp>
                      <wps:cNvSpPr/>
                      <wps:spPr>
                        <a:xfrm flipH="1">
                          <a:off x="0" y="0"/>
                          <a:ext cx="1086928" cy="398540"/>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1210801" w14:textId="4D03029B" w:rsidR="00EA188A" w:rsidRPr="00EA188A" w:rsidRDefault="00EA188A" w:rsidP="00EA188A">
                            <w:pPr>
                              <w:jc w:val="center"/>
                              <w:rPr>
                                <w:color w:val="FFFFFF" w:themeColor="background1"/>
                                <w:sz w:val="44"/>
                              </w:rPr>
                            </w:pPr>
                            <w:r>
                              <w:rPr>
                                <w:color w:val="FFFFFF" w:themeColor="background1"/>
                                <w:sz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F431" id="Right Arrow Callout 95" o:spid="_x0000_s1029" type="#_x0000_t78" style="position:absolute;margin-left:31.25pt;margin-top:8.5pt;width:85.6pt;height:31.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" adj="14035,,19620" fillcolor="#ffc000 [3207]" strokecolor="#7f5f00 [1607]" strokeweight="1pt">
                <v:textbox>
                  <w:txbxContent>
                    <w:p w14:paraId="61210801" w14:textId="4D03029B" w:rsidR="00EA188A" w:rsidRPr="00EA188A" w:rsidRDefault="00EA188A" w:rsidP="00EA188A">
                      <w:pPr>
                        <w:jc w:val="center"/>
                        <w:rPr>
                          <w:color w:val="FFFFFF" w:themeColor="background1"/>
                          <w:sz w:val="44"/>
                        </w:rPr>
                      </w:pPr>
                      <w:r>
                        <w:rPr>
                          <w:color w:val="FFFFFF" w:themeColor="background1"/>
                          <w:sz w:val="44"/>
                        </w:rPr>
                        <w:t>1</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0E46C537" wp14:editId="26A2B1ED">
                <wp:simplePos x="0" y="0"/>
                <wp:positionH relativeFrom="column">
                  <wp:posOffset>273170</wp:posOffset>
                </wp:positionH>
                <wp:positionV relativeFrom="paragraph">
                  <wp:posOffset>985088</wp:posOffset>
                </wp:positionV>
                <wp:extent cx="1086928" cy="398540"/>
                <wp:effectExtent l="19050" t="0" r="18415" b="20955"/>
                <wp:wrapNone/>
                <wp:docPr id="96" name="Right Arrow Callout 96"/>
                <wp:cNvGraphicFramePr/>
                <a:graphic xmlns:a="http://schemas.openxmlformats.org/drawingml/2006/main">
                  <a:graphicData uri="http://schemas.microsoft.com/office/word/2010/wordprocessingShape">
                    <wps:wsp>
                      <wps:cNvSpPr/>
                      <wps:spPr>
                        <a:xfrm flipH="1">
                          <a:off x="0" y="0"/>
                          <a:ext cx="1086928" cy="398540"/>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D5F6308" w14:textId="755F0090" w:rsidR="00EA188A" w:rsidRPr="00EA188A" w:rsidRDefault="00EA188A" w:rsidP="00EA188A">
                            <w:pPr>
                              <w:jc w:val="center"/>
                              <w:rPr>
                                <w:color w:val="FFFFFF" w:themeColor="background1"/>
                                <w:sz w:val="44"/>
                              </w:rPr>
                            </w:pPr>
                            <w:r>
                              <w:rPr>
                                <w:color w:val="FFFFFF" w:themeColor="background1"/>
                                <w:sz w:val="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C537" id="Right Arrow Callout 96" o:spid="_x0000_s1030" type="#_x0000_t78" style="position:absolute;margin-left:21.5pt;margin-top:77.55pt;width:85.6pt;height:31.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" adj="14035,,19620" fillcolor="#ffc000 [3207]" strokecolor="#7f5f00 [1607]" strokeweight="1pt">
                <v:textbox>
                  <w:txbxContent>
                    <w:p w14:paraId="4D5F6308" w14:textId="755F0090" w:rsidR="00EA188A" w:rsidRPr="00EA188A" w:rsidRDefault="00EA188A" w:rsidP="00EA188A">
                      <w:pPr>
                        <w:jc w:val="center"/>
                        <w:rPr>
                          <w:color w:val="FFFFFF" w:themeColor="background1"/>
                          <w:sz w:val="44"/>
                        </w:rPr>
                      </w:pPr>
                      <w:r>
                        <w:rPr>
                          <w:color w:val="FFFFFF" w:themeColor="background1"/>
                          <w:sz w:val="44"/>
                        </w:rPr>
                        <w:t>2</w:t>
                      </w:r>
                    </w:p>
                  </w:txbxContent>
                </v:textbox>
              </v:shape>
            </w:pict>
          </mc:Fallback>
        </mc:AlternateContent>
      </w:r>
      <w:r w:rsidR="00BA322D">
        <w:rPr>
          <w:noProof/>
          <w:lang w:eastAsia="en-GB"/>
        </w:rPr>
        <w:drawing>
          <wp:inline distT="0" distB="0" distL="0" distR="0" wp14:anchorId="402969EF" wp14:editId="61FF3ED2">
            <wp:extent cx="4664075" cy="1554480"/>
            <wp:effectExtent l="0" t="0" r="3175"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Existing Job Sheet Notes and Activities.PNG"/>
                    <pic:cNvPicPr/>
                  </pic:nvPicPr>
                  <pic:blipFill>
                    <a:blip r:embed="rId16">
                      <a:extLst>
                        <a:ext uri="{28A0092B-C50C-407E-A947-70E740481C1C}">
                          <a14:useLocalDpi xmlns:a14="http://schemas.microsoft.com/office/drawing/2010/main" val="0"/>
                        </a:ext>
                      </a:extLst>
                    </a:blip>
                    <a:stretch>
                      <a:fillRect/>
                    </a:stretch>
                  </pic:blipFill>
                  <pic:spPr>
                    <a:xfrm>
                      <a:off x="0" y="0"/>
                      <a:ext cx="4664075" cy="1554480"/>
                    </a:xfrm>
                    <a:prstGeom prst="rect">
                      <a:avLst/>
                    </a:prstGeom>
                  </pic:spPr>
                </pic:pic>
              </a:graphicData>
            </a:graphic>
          </wp:inline>
        </w:drawing>
      </w:r>
    </w:p>
    <w:p w14:paraId="49216F0E" w14:textId="23C5D0B4" w:rsidR="0024135D" w:rsidRDefault="00F7349E" w:rsidP="00C939FA">
      <w:pPr>
        <w:pStyle w:val="ListParagraph"/>
        <w:numPr>
          <w:ilvl w:val="0"/>
          <w:numId w:val="6"/>
        </w:numPr>
      </w:pPr>
      <w:r>
        <w:rPr>
          <w:noProof/>
          <w:lang w:eastAsia="en-GB"/>
        </w:rPr>
        <w:drawing>
          <wp:anchor distT="0" distB="0" distL="114300" distR="114300" simplePos="0" relativeHeight="251685888" behindDoc="1" locked="0" layoutInCell="1" allowOverlap="1" wp14:anchorId="74A25E79" wp14:editId="75EB42E4">
            <wp:simplePos x="0" y="0"/>
            <wp:positionH relativeFrom="column">
              <wp:posOffset>62193</wp:posOffset>
            </wp:positionH>
            <wp:positionV relativeFrom="page">
              <wp:posOffset>3243532</wp:posOffset>
            </wp:positionV>
            <wp:extent cx="4877041" cy="3528204"/>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Task New Job Sheet Fullscreen.PNG"/>
                    <pic:cNvPicPr/>
                  </pic:nvPicPr>
                  <pic:blipFill rotWithShape="1">
                    <a:blip r:embed="rId17">
                      <a:extLst>
                        <a:ext uri="{28A0092B-C50C-407E-A947-70E740481C1C}">
                          <a14:useLocalDpi xmlns:a14="http://schemas.microsoft.com/office/drawing/2010/main" val="0"/>
                        </a:ext>
                      </a:extLst>
                    </a:blip>
                    <a:srcRect t="19223" r="58200" b="26990"/>
                    <a:stretch/>
                  </pic:blipFill>
                  <pic:spPr bwMode="auto">
                    <a:xfrm>
                      <a:off x="0" y="0"/>
                      <a:ext cx="4888020" cy="35361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35D">
        <w:t>Review Task details</w:t>
      </w:r>
    </w:p>
    <w:p w14:paraId="52FBC081" w14:textId="55400F36" w:rsidR="0024135D" w:rsidRDefault="0024135D" w:rsidP="0024135D">
      <w:pPr>
        <w:rPr>
          <w:noProof/>
          <w:lang w:eastAsia="en-GB"/>
        </w:rPr>
      </w:pPr>
    </w:p>
    <w:p w14:paraId="0F1481B0" w14:textId="77FF002C" w:rsidR="00F7349E" w:rsidRDefault="00F7349E" w:rsidP="0024135D">
      <w:pPr>
        <w:rPr>
          <w:noProof/>
          <w:lang w:eastAsia="en-GB"/>
        </w:rPr>
      </w:pPr>
    </w:p>
    <w:p w14:paraId="2154A456" w14:textId="044DBEA2" w:rsidR="0024135D" w:rsidRDefault="0024135D" w:rsidP="0024135D">
      <w:pPr>
        <w:rPr>
          <w:noProof/>
          <w:lang w:eastAsia="en-GB"/>
        </w:rPr>
      </w:pPr>
    </w:p>
    <w:p w14:paraId="6A2F5C78" w14:textId="77777777" w:rsidR="00F7349E" w:rsidRDefault="00F7349E" w:rsidP="0024135D">
      <w:pPr>
        <w:rPr>
          <w:noProof/>
          <w:lang w:eastAsia="en-GB"/>
        </w:rPr>
      </w:pPr>
    </w:p>
    <w:p w14:paraId="6B084DAE" w14:textId="054784FF" w:rsidR="0024135D" w:rsidRDefault="0024135D" w:rsidP="0024135D">
      <w:pPr>
        <w:rPr>
          <w:noProof/>
          <w:lang w:eastAsia="en-GB"/>
        </w:rPr>
      </w:pPr>
    </w:p>
    <w:p w14:paraId="104ABBB3" w14:textId="442E08DB" w:rsidR="0024135D" w:rsidRDefault="0024135D" w:rsidP="0024135D">
      <w:pPr>
        <w:rPr>
          <w:noProof/>
          <w:lang w:eastAsia="en-GB"/>
        </w:rPr>
      </w:pPr>
    </w:p>
    <w:p w14:paraId="35168D7B" w14:textId="0C72F06D" w:rsidR="0024135D" w:rsidRDefault="0024135D" w:rsidP="0024135D">
      <w:pPr>
        <w:rPr>
          <w:noProof/>
          <w:lang w:eastAsia="en-GB"/>
        </w:rPr>
      </w:pPr>
    </w:p>
    <w:p w14:paraId="307E4224" w14:textId="7E81EB2F" w:rsidR="0024135D" w:rsidRDefault="0024135D" w:rsidP="0024135D">
      <w:pPr>
        <w:rPr>
          <w:noProof/>
          <w:lang w:eastAsia="en-GB"/>
        </w:rPr>
      </w:pPr>
    </w:p>
    <w:p w14:paraId="59285AB1" w14:textId="0315D4DE" w:rsidR="0024135D" w:rsidRDefault="0024135D" w:rsidP="0024135D">
      <w:pPr>
        <w:rPr>
          <w:noProof/>
          <w:lang w:eastAsia="en-GB"/>
        </w:rPr>
      </w:pPr>
    </w:p>
    <w:p w14:paraId="7794017A" w14:textId="68F03127" w:rsidR="0024135D" w:rsidRDefault="0024135D" w:rsidP="0024135D">
      <w:pPr>
        <w:rPr>
          <w:noProof/>
          <w:lang w:eastAsia="en-GB"/>
        </w:rPr>
      </w:pPr>
    </w:p>
    <w:p w14:paraId="619A9F86" w14:textId="4D18FD21" w:rsidR="0024135D" w:rsidRDefault="0024135D" w:rsidP="0024135D">
      <w:pPr>
        <w:rPr>
          <w:noProof/>
          <w:lang w:eastAsia="en-GB"/>
        </w:rPr>
      </w:pPr>
    </w:p>
    <w:p w14:paraId="52B3B4FA" w14:textId="35E22794" w:rsidR="0024135D" w:rsidRDefault="0024135D" w:rsidP="0024135D">
      <w:pPr>
        <w:rPr>
          <w:noProof/>
          <w:lang w:eastAsia="en-GB"/>
        </w:rPr>
      </w:pPr>
    </w:p>
    <w:p w14:paraId="40153C1F" w14:textId="77777777" w:rsidR="0024135D" w:rsidRDefault="0024135D" w:rsidP="0024135D">
      <w:pPr>
        <w:rPr>
          <w:noProof/>
          <w:lang w:eastAsia="en-GB"/>
        </w:rPr>
      </w:pPr>
    </w:p>
    <w:p w14:paraId="66B1FCF7" w14:textId="1B0209D6" w:rsidR="00DB6A80" w:rsidRDefault="00DB6A80" w:rsidP="00B16A4D">
      <w:pPr>
        <w:pStyle w:val="Heading2"/>
      </w:pPr>
      <w:bookmarkStart w:id="12" w:name="_Toc457128404"/>
      <w:r>
        <w:lastRenderedPageBreak/>
        <w:t>Appointment</w:t>
      </w:r>
      <w:bookmarkEnd w:id="12"/>
    </w:p>
    <w:p w14:paraId="5B413B7F" w14:textId="52168BF4" w:rsidR="00116C3B" w:rsidRDefault="00116C3B" w:rsidP="00C939FA">
      <w:pPr>
        <w:pStyle w:val="ListParagraph"/>
        <w:numPr>
          <w:ilvl w:val="0"/>
          <w:numId w:val="7"/>
        </w:numPr>
      </w:pPr>
      <w:r>
        <w:t xml:space="preserve">Under Notes &amp; Activities in the Job Sheet record, open the Activities tab and </w:t>
      </w:r>
      <w:r w:rsidR="00E52BD8">
        <w:t>t</w:t>
      </w:r>
      <w:r>
        <w:t>hen select the appointment.</w:t>
      </w:r>
    </w:p>
    <w:p w14:paraId="635BB6A6" w14:textId="134AFE25" w:rsidR="0026793D" w:rsidRDefault="0026793D" w:rsidP="00116C3B">
      <w:pPr>
        <w:rPr>
          <w:noProof/>
          <w:lang w:eastAsia="en-GB"/>
        </w:rPr>
      </w:pPr>
    </w:p>
    <w:p w14:paraId="2019F5F5" w14:textId="62294231" w:rsidR="00116C3B" w:rsidRDefault="006266E1" w:rsidP="00116C3B">
      <w:r>
        <w:rPr>
          <w:noProof/>
          <w:lang w:eastAsia="en-GB"/>
        </w:rPr>
        <mc:AlternateContent>
          <mc:Choice Requires="wps">
            <w:drawing>
              <wp:anchor distT="0" distB="0" distL="114300" distR="114300" simplePos="0" relativeHeight="251692032" behindDoc="0" locked="0" layoutInCell="1" allowOverlap="1" wp14:anchorId="64B8BA98" wp14:editId="4F826F58">
                <wp:simplePos x="0" y="0"/>
                <wp:positionH relativeFrom="column">
                  <wp:posOffset>-350472</wp:posOffset>
                </wp:positionH>
                <wp:positionV relativeFrom="paragraph">
                  <wp:posOffset>1231337</wp:posOffset>
                </wp:positionV>
                <wp:extent cx="1086928" cy="398540"/>
                <wp:effectExtent l="1270" t="17780" r="19685" b="19685"/>
                <wp:wrapNone/>
                <wp:docPr id="93" name="Right Arrow Callout 93"/>
                <wp:cNvGraphicFramePr/>
                <a:graphic xmlns:a="http://schemas.openxmlformats.org/drawingml/2006/main">
                  <a:graphicData uri="http://schemas.microsoft.com/office/word/2010/wordprocessingShape">
                    <wps:wsp>
                      <wps:cNvSpPr/>
                      <wps:spPr>
                        <a:xfrm rot="5400000" flipH="1">
                          <a:off x="0" y="0"/>
                          <a:ext cx="1086928" cy="398540"/>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7364B94" w14:textId="3C72A1CA" w:rsidR="00EA188A" w:rsidRPr="00EA188A" w:rsidRDefault="00EA188A" w:rsidP="00EA188A">
                            <w:pPr>
                              <w:jc w:val="center"/>
                              <w:rPr>
                                <w:color w:val="FFFFFF" w:themeColor="background1"/>
                                <w:sz w:val="44"/>
                              </w:rPr>
                            </w:pPr>
                            <w:r w:rsidRPr="00EA188A">
                              <w:rPr>
                                <w:color w:val="FFFFFF" w:themeColor="background1"/>
                                <w:sz w:val="44"/>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BA98" id="Right Arrow Callout 93" o:spid="_x0000_s1031" type="#_x0000_t78" style="position:absolute;margin-left:-27.6pt;margin-top:96.95pt;width:85.6pt;height:31.4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" adj="14035,,19620" fillcolor="#ffc000 [3207]" strokecolor="#7f5f00 [1607]" strokeweight="1pt">
                <v:textbox style="layout-flow:vertical;mso-layout-flow-alt:bottom-to-top">
                  <w:txbxContent>
                    <w:p w14:paraId="37364B94" w14:textId="3C72A1CA" w:rsidR="00EA188A" w:rsidRPr="00EA188A" w:rsidRDefault="00EA188A" w:rsidP="00EA188A">
                      <w:pPr>
                        <w:jc w:val="center"/>
                        <w:rPr>
                          <w:color w:val="FFFFFF" w:themeColor="background1"/>
                          <w:sz w:val="44"/>
                        </w:rPr>
                      </w:pPr>
                      <w:r w:rsidRPr="00EA188A">
                        <w:rPr>
                          <w:color w:val="FFFFFF" w:themeColor="background1"/>
                          <w:sz w:val="44"/>
                        </w:rPr>
                        <w:t>2</w:t>
                      </w:r>
                    </w:p>
                  </w:txbxContent>
                </v:textbox>
              </v:shape>
            </w:pict>
          </mc:Fallback>
        </mc:AlternateContent>
      </w:r>
      <w:r w:rsidR="00EA188A">
        <w:rPr>
          <w:noProof/>
          <w:lang w:eastAsia="en-GB"/>
        </w:rPr>
        <mc:AlternateContent>
          <mc:Choice Requires="wps">
            <w:drawing>
              <wp:anchor distT="0" distB="0" distL="114300" distR="114300" simplePos="0" relativeHeight="251694080" behindDoc="0" locked="0" layoutInCell="1" allowOverlap="1" wp14:anchorId="5B33D1EF" wp14:editId="464A85E1">
                <wp:simplePos x="0" y="0"/>
                <wp:positionH relativeFrom="column">
                  <wp:posOffset>405441</wp:posOffset>
                </wp:positionH>
                <wp:positionV relativeFrom="paragraph">
                  <wp:posOffset>126641</wp:posOffset>
                </wp:positionV>
                <wp:extent cx="1086928" cy="398540"/>
                <wp:effectExtent l="19050" t="0" r="18415" b="20955"/>
                <wp:wrapNone/>
                <wp:docPr id="94" name="Right Arrow Callout 94"/>
                <wp:cNvGraphicFramePr/>
                <a:graphic xmlns:a="http://schemas.openxmlformats.org/drawingml/2006/main">
                  <a:graphicData uri="http://schemas.microsoft.com/office/word/2010/wordprocessingShape">
                    <wps:wsp>
                      <wps:cNvSpPr/>
                      <wps:spPr>
                        <a:xfrm flipH="1">
                          <a:off x="0" y="0"/>
                          <a:ext cx="1086928" cy="398540"/>
                        </a:xfrm>
                        <a:prstGeom prst="right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C61B882" w14:textId="5E3C10C6" w:rsidR="00EA188A" w:rsidRPr="00EA188A" w:rsidRDefault="00EA188A" w:rsidP="00EA188A">
                            <w:pPr>
                              <w:jc w:val="center"/>
                              <w:rPr>
                                <w:color w:val="FFFFFF" w:themeColor="background1"/>
                                <w:sz w:val="44"/>
                              </w:rPr>
                            </w:pPr>
                            <w:r>
                              <w:rPr>
                                <w:color w:val="FFFFFF" w:themeColor="background1"/>
                                <w:sz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D1EF" id="Right Arrow Callout 94" o:spid="_x0000_s1032" type="#_x0000_t78" style="position:absolute;margin-left:31.9pt;margin-top:9.95pt;width:85.6pt;height:31.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" adj="14035,,19620" fillcolor="#ffc000 [3207]" strokecolor="#7f5f00 [1607]" strokeweight="1pt">
                <v:textbox>
                  <w:txbxContent>
                    <w:p w14:paraId="7C61B882" w14:textId="5E3C10C6" w:rsidR="00EA188A" w:rsidRPr="00EA188A" w:rsidRDefault="00EA188A" w:rsidP="00EA188A">
                      <w:pPr>
                        <w:jc w:val="center"/>
                        <w:rPr>
                          <w:color w:val="FFFFFF" w:themeColor="background1"/>
                          <w:sz w:val="44"/>
                        </w:rPr>
                      </w:pPr>
                      <w:r>
                        <w:rPr>
                          <w:color w:val="FFFFFF" w:themeColor="background1"/>
                          <w:sz w:val="44"/>
                        </w:rPr>
                        <w:t>1</w:t>
                      </w:r>
                    </w:p>
                  </w:txbxContent>
                </v:textbox>
              </v:shape>
            </w:pict>
          </mc:Fallback>
        </mc:AlternateContent>
      </w:r>
      <w:r w:rsidR="00116C3B">
        <w:rPr>
          <w:noProof/>
          <w:lang w:eastAsia="en-GB"/>
        </w:rPr>
        <w:drawing>
          <wp:inline distT="0" distB="0" distL="0" distR="0" wp14:anchorId="3D780868" wp14:editId="0BA88589">
            <wp:extent cx="4664075" cy="1554480"/>
            <wp:effectExtent l="0" t="0" r="3175"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Existing Job Sheet Notes and Activities.PNG"/>
                    <pic:cNvPicPr/>
                  </pic:nvPicPr>
                  <pic:blipFill>
                    <a:blip r:embed="rId16">
                      <a:extLst>
                        <a:ext uri="{28A0092B-C50C-407E-A947-70E740481C1C}">
                          <a14:useLocalDpi xmlns:a14="http://schemas.microsoft.com/office/drawing/2010/main" val="0"/>
                        </a:ext>
                      </a:extLst>
                    </a:blip>
                    <a:stretch>
                      <a:fillRect/>
                    </a:stretch>
                  </pic:blipFill>
                  <pic:spPr>
                    <a:xfrm>
                      <a:off x="0" y="0"/>
                      <a:ext cx="4664075" cy="1554480"/>
                    </a:xfrm>
                    <a:prstGeom prst="rect">
                      <a:avLst/>
                    </a:prstGeom>
                  </pic:spPr>
                </pic:pic>
              </a:graphicData>
            </a:graphic>
          </wp:inline>
        </w:drawing>
      </w:r>
    </w:p>
    <w:p w14:paraId="3E2B58BC" w14:textId="107D7756" w:rsidR="00F7349E" w:rsidRDefault="00F7349E" w:rsidP="00F7349E"/>
    <w:p w14:paraId="165185C9" w14:textId="0010D79B" w:rsidR="00B658AC" w:rsidRDefault="00B658AC" w:rsidP="00B658AC">
      <w:pPr>
        <w:rPr>
          <w:noProof/>
          <w:lang w:eastAsia="en-GB"/>
        </w:rPr>
      </w:pPr>
    </w:p>
    <w:p w14:paraId="2545AF25" w14:textId="14FF71DF" w:rsidR="00891AB0" w:rsidRDefault="001A6F55" w:rsidP="00C939FA">
      <w:pPr>
        <w:pStyle w:val="ListParagraph"/>
        <w:numPr>
          <w:ilvl w:val="0"/>
          <w:numId w:val="7"/>
        </w:numPr>
        <w:rPr>
          <w:noProof/>
          <w:lang w:eastAsia="en-GB"/>
        </w:rPr>
      </w:pPr>
      <w:r>
        <w:rPr>
          <w:noProof/>
          <w:lang w:eastAsia="en-GB"/>
        </w:rPr>
        <w:drawing>
          <wp:anchor distT="0" distB="0" distL="114300" distR="114300" simplePos="0" relativeHeight="251705344" behindDoc="1" locked="0" layoutInCell="1" allowOverlap="1" wp14:anchorId="427C9BE8" wp14:editId="696F6AF4">
            <wp:simplePos x="0" y="0"/>
            <wp:positionH relativeFrom="column">
              <wp:posOffset>-5080</wp:posOffset>
            </wp:positionH>
            <wp:positionV relativeFrom="page">
              <wp:posOffset>4070350</wp:posOffset>
            </wp:positionV>
            <wp:extent cx="5038725" cy="301197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ppointment New Job Sheet Fullscreen.PNG"/>
                    <pic:cNvPicPr/>
                  </pic:nvPicPr>
                  <pic:blipFill rotWithShape="1">
                    <a:blip r:embed="rId18">
                      <a:extLst>
                        <a:ext uri="{28A0092B-C50C-407E-A947-70E740481C1C}">
                          <a14:useLocalDpi xmlns:a14="http://schemas.microsoft.com/office/drawing/2010/main" val="0"/>
                        </a:ext>
                      </a:extLst>
                    </a:blip>
                    <a:srcRect l="1295" t="48144" r="59582" b="7571"/>
                    <a:stretch/>
                  </pic:blipFill>
                  <pic:spPr bwMode="auto">
                    <a:xfrm>
                      <a:off x="0" y="0"/>
                      <a:ext cx="5038725" cy="301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587E">
        <w:t>Review the details</w:t>
      </w:r>
    </w:p>
    <w:p w14:paraId="5A20E31C" w14:textId="78E8C5F6" w:rsidR="003B7937" w:rsidRDefault="003B7937" w:rsidP="003B7937">
      <w:pPr>
        <w:rPr>
          <w:noProof/>
          <w:lang w:eastAsia="en-GB"/>
        </w:rPr>
      </w:pPr>
    </w:p>
    <w:p w14:paraId="4DDDFE19" w14:textId="500CCC73" w:rsidR="003B7937" w:rsidRDefault="003B7937" w:rsidP="003B7937">
      <w:pPr>
        <w:rPr>
          <w:noProof/>
          <w:lang w:eastAsia="en-GB"/>
        </w:rPr>
      </w:pPr>
    </w:p>
    <w:p w14:paraId="1B01C771" w14:textId="4AF13165" w:rsidR="003B7937" w:rsidRDefault="003B7937" w:rsidP="003B7937">
      <w:pPr>
        <w:rPr>
          <w:noProof/>
          <w:lang w:eastAsia="en-GB"/>
        </w:rPr>
      </w:pPr>
    </w:p>
    <w:p w14:paraId="122B2AA7" w14:textId="4E4AD25B" w:rsidR="003B7937" w:rsidRDefault="003B7937" w:rsidP="003B7937">
      <w:pPr>
        <w:rPr>
          <w:noProof/>
          <w:lang w:eastAsia="en-GB"/>
        </w:rPr>
      </w:pPr>
    </w:p>
    <w:p w14:paraId="45F40CB4" w14:textId="5A3907BE" w:rsidR="00891AB0" w:rsidRDefault="00891AB0" w:rsidP="00891AB0">
      <w:pPr>
        <w:rPr>
          <w:noProof/>
          <w:lang w:eastAsia="en-GB"/>
        </w:rPr>
      </w:pPr>
    </w:p>
    <w:p w14:paraId="58EAF923" w14:textId="58F9F9C9" w:rsidR="00891AB0" w:rsidRDefault="00891AB0" w:rsidP="00891AB0">
      <w:pPr>
        <w:rPr>
          <w:noProof/>
          <w:lang w:eastAsia="en-GB"/>
        </w:rPr>
      </w:pPr>
    </w:p>
    <w:p w14:paraId="08F083BE" w14:textId="2DCBAB85" w:rsidR="00891AB0" w:rsidRDefault="00891AB0" w:rsidP="00891AB0">
      <w:pPr>
        <w:rPr>
          <w:noProof/>
          <w:lang w:eastAsia="en-GB"/>
        </w:rPr>
      </w:pPr>
    </w:p>
    <w:p w14:paraId="797FD0C0" w14:textId="71D47AAE" w:rsidR="00891AB0" w:rsidRDefault="00891AB0" w:rsidP="00891AB0">
      <w:pPr>
        <w:rPr>
          <w:noProof/>
          <w:lang w:eastAsia="en-GB"/>
        </w:rPr>
      </w:pPr>
    </w:p>
    <w:p w14:paraId="7F734FE8" w14:textId="77777777" w:rsidR="00891AB0" w:rsidRDefault="00891AB0" w:rsidP="00891AB0">
      <w:pPr>
        <w:rPr>
          <w:noProof/>
          <w:lang w:eastAsia="en-GB"/>
        </w:rPr>
      </w:pPr>
    </w:p>
    <w:p w14:paraId="79299990" w14:textId="15F24B0A" w:rsidR="00891AB0" w:rsidRDefault="00891AB0" w:rsidP="00891AB0"/>
    <w:p w14:paraId="61E45A80" w14:textId="5D91E607" w:rsidR="0026793D" w:rsidRPr="0026793D" w:rsidRDefault="00DB6A80" w:rsidP="0026793D">
      <w:pPr>
        <w:pStyle w:val="Heading2"/>
      </w:pPr>
      <w:bookmarkStart w:id="13" w:name="_Toc457128405"/>
      <w:r>
        <w:t>Customer Approval Webpage</w:t>
      </w:r>
      <w:bookmarkEnd w:id="13"/>
    </w:p>
    <w:p w14:paraId="758141D6" w14:textId="45ACD0AC" w:rsidR="00F555B6" w:rsidRDefault="00F555B6" w:rsidP="00F555B6"/>
    <w:p w14:paraId="536842C6" w14:textId="2022E393" w:rsidR="00765255" w:rsidRDefault="00765255" w:rsidP="00C939FA">
      <w:pPr>
        <w:pStyle w:val="ListParagraph"/>
        <w:numPr>
          <w:ilvl w:val="0"/>
          <w:numId w:val="8"/>
        </w:numPr>
      </w:pPr>
      <w:r>
        <w:t>Find URL from J</w:t>
      </w:r>
      <w:r w:rsidR="00A91B51">
        <w:t xml:space="preserve">ob </w:t>
      </w:r>
      <w:r>
        <w:t>S</w:t>
      </w:r>
      <w:r w:rsidR="00A91B51">
        <w:t xml:space="preserve">heet </w:t>
      </w:r>
      <w:r>
        <w:t xml:space="preserve">or Appointment </w:t>
      </w:r>
      <w:r w:rsidR="00A91B51">
        <w:t xml:space="preserve">record </w:t>
      </w:r>
      <w:r>
        <w:t>&amp; load in browser</w:t>
      </w:r>
    </w:p>
    <w:p w14:paraId="4F3925A6" w14:textId="06B22709" w:rsidR="004F775A" w:rsidRDefault="004F775A" w:rsidP="004F775A">
      <w:pPr>
        <w:pStyle w:val="Heading3"/>
      </w:pPr>
      <w:bookmarkStart w:id="14" w:name="_Toc457128406"/>
      <w:r>
        <w:t>Job Sheet</w:t>
      </w:r>
      <w:bookmarkEnd w:id="14"/>
    </w:p>
    <w:p w14:paraId="219037A5" w14:textId="7E959945" w:rsidR="001C69BA" w:rsidRDefault="0026793D" w:rsidP="001C69BA">
      <w:r>
        <w:rPr>
          <w:noProof/>
          <w:lang w:eastAsia="en-GB"/>
        </w:rPr>
        <w:drawing>
          <wp:anchor distT="0" distB="0" distL="114300" distR="114300" simplePos="0" relativeHeight="251707392" behindDoc="1" locked="0" layoutInCell="1" allowOverlap="1" wp14:anchorId="311F52B3" wp14:editId="63D7DC67">
            <wp:simplePos x="0" y="0"/>
            <wp:positionH relativeFrom="column">
              <wp:posOffset>-8255</wp:posOffset>
            </wp:positionH>
            <wp:positionV relativeFrom="page">
              <wp:posOffset>1590675</wp:posOffset>
            </wp:positionV>
            <wp:extent cx="4959350" cy="1026667"/>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b Sheet On Site Details.PNG"/>
                    <pic:cNvPicPr/>
                  </pic:nvPicPr>
                  <pic:blipFill rotWithShape="1">
                    <a:blip r:embed="rId19">
                      <a:extLst>
                        <a:ext uri="{28A0092B-C50C-407E-A947-70E740481C1C}">
                          <a14:useLocalDpi xmlns:a14="http://schemas.microsoft.com/office/drawing/2010/main" val="0"/>
                        </a:ext>
                      </a:extLst>
                    </a:blip>
                    <a:srcRect l="2278" t="8250" r="7628" b="24200"/>
                    <a:stretch/>
                  </pic:blipFill>
                  <pic:spPr bwMode="auto">
                    <a:xfrm>
                      <a:off x="0" y="0"/>
                      <a:ext cx="4959350" cy="10266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C76836" w14:textId="4C25DE8E" w:rsidR="001C69BA" w:rsidRDefault="0026793D" w:rsidP="001C69BA">
      <w:pPr>
        <w:ind w:left="360"/>
        <w:rPr>
          <w:noProof/>
          <w:lang w:eastAsia="en-GB"/>
        </w:rPr>
      </w:pPr>
      <w:r>
        <w:rPr>
          <w:noProof/>
          <w:lang w:eastAsia="en-GB"/>
        </w:rPr>
        <mc:AlternateContent>
          <mc:Choice Requires="wps">
            <w:drawing>
              <wp:anchor distT="0" distB="0" distL="114300" distR="114300" simplePos="0" relativeHeight="251708416" behindDoc="0" locked="0" layoutInCell="1" allowOverlap="1" wp14:anchorId="28C479F3" wp14:editId="0C70C566">
                <wp:simplePos x="0" y="0"/>
                <wp:positionH relativeFrom="column">
                  <wp:posOffset>-55880</wp:posOffset>
                </wp:positionH>
                <wp:positionV relativeFrom="page">
                  <wp:posOffset>1800225</wp:posOffset>
                </wp:positionV>
                <wp:extent cx="5097145" cy="179705"/>
                <wp:effectExtent l="0" t="0" r="27305" b="10795"/>
                <wp:wrapNone/>
                <wp:docPr id="6" name="Rectangle 6"/>
                <wp:cNvGraphicFramePr/>
                <a:graphic xmlns:a="http://schemas.openxmlformats.org/drawingml/2006/main">
                  <a:graphicData uri="http://schemas.microsoft.com/office/word/2010/wordprocessingShape">
                    <wps:wsp>
                      <wps:cNvSpPr/>
                      <wps:spPr>
                        <a:xfrm>
                          <a:off x="0" y="0"/>
                          <a:ext cx="5097145" cy="179705"/>
                        </a:xfrm>
                        <a:prstGeom prst="rect">
                          <a:avLst/>
                        </a:prstGeom>
                        <a:noFill/>
                        <a:ln w="19050">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C280F" id="Rectangle 6" o:spid="_x0000_s1026" style="position:absolute;margin-left:-4.4pt;margin-top:141.75pt;width:401.3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" filled="f" strokecolor="#ffc000 [3207]" strokeweight="1.5pt">
                <w10:wrap anchory="page"/>
              </v:rect>
            </w:pict>
          </mc:Fallback>
        </mc:AlternateContent>
      </w:r>
    </w:p>
    <w:p w14:paraId="7204DE03" w14:textId="4E3A7753" w:rsidR="001C69BA" w:rsidRDefault="001C69BA" w:rsidP="001C69BA">
      <w:pPr>
        <w:ind w:left="360"/>
        <w:rPr>
          <w:noProof/>
          <w:lang w:eastAsia="en-GB"/>
        </w:rPr>
      </w:pPr>
    </w:p>
    <w:p w14:paraId="5EC12DFA" w14:textId="283898E9" w:rsidR="001C69BA" w:rsidRDefault="001C69BA" w:rsidP="001C69BA">
      <w:pPr>
        <w:ind w:left="360"/>
        <w:rPr>
          <w:noProof/>
          <w:lang w:eastAsia="en-GB"/>
        </w:rPr>
      </w:pPr>
    </w:p>
    <w:p w14:paraId="4FEE922F" w14:textId="15119027" w:rsidR="001C69BA" w:rsidRDefault="004F775A" w:rsidP="004F775A">
      <w:pPr>
        <w:pStyle w:val="Heading3"/>
        <w:rPr>
          <w:noProof/>
          <w:lang w:eastAsia="en-GB"/>
        </w:rPr>
      </w:pPr>
      <w:bookmarkStart w:id="15" w:name="_Toc457128407"/>
      <w:r>
        <w:rPr>
          <w:noProof/>
          <w:lang w:eastAsia="en-GB"/>
        </w:rPr>
        <w:t>Appointment</w:t>
      </w:r>
      <w:bookmarkEnd w:id="15"/>
    </w:p>
    <w:p w14:paraId="54CD41DF" w14:textId="7D45DBA6" w:rsidR="001C69BA" w:rsidRDefault="004F775A" w:rsidP="001C69BA">
      <w:pPr>
        <w:ind w:left="360"/>
        <w:rPr>
          <w:noProof/>
          <w:lang w:eastAsia="en-GB"/>
        </w:rPr>
      </w:pPr>
      <w:r>
        <w:rPr>
          <w:noProof/>
          <w:lang w:eastAsia="en-GB"/>
        </w:rPr>
        <w:drawing>
          <wp:anchor distT="0" distB="0" distL="114300" distR="114300" simplePos="0" relativeHeight="251706368" behindDoc="1" locked="0" layoutInCell="1" allowOverlap="1" wp14:anchorId="5FAC42BA" wp14:editId="58BDB169">
            <wp:simplePos x="0" y="0"/>
            <wp:positionH relativeFrom="column">
              <wp:posOffset>-55880</wp:posOffset>
            </wp:positionH>
            <wp:positionV relativeFrom="page">
              <wp:posOffset>3086100</wp:posOffset>
            </wp:positionV>
            <wp:extent cx="4498340" cy="2428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ointment New Job Sheet Fullscreen.PNG"/>
                    <pic:cNvPicPr/>
                  </pic:nvPicPr>
                  <pic:blipFill rotWithShape="1">
                    <a:blip r:embed="rId18">
                      <a:extLst>
                        <a:ext uri="{28A0092B-C50C-407E-A947-70E740481C1C}">
                          <a14:useLocalDpi xmlns:a14="http://schemas.microsoft.com/office/drawing/2010/main" val="0"/>
                        </a:ext>
                      </a:extLst>
                    </a:blip>
                    <a:srcRect l="1628" t="56009" r="61777" b="8859"/>
                    <a:stretch/>
                  </pic:blipFill>
                  <pic:spPr bwMode="auto">
                    <a:xfrm>
                      <a:off x="0" y="0"/>
                      <a:ext cx="4498340" cy="242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0C64B3" w14:textId="280BC9C4" w:rsidR="001C69BA" w:rsidRDefault="001C69BA" w:rsidP="001C69BA">
      <w:pPr>
        <w:ind w:left="360"/>
        <w:rPr>
          <w:noProof/>
          <w:lang w:eastAsia="en-GB"/>
        </w:rPr>
      </w:pPr>
    </w:p>
    <w:p w14:paraId="33294714" w14:textId="6C2D3AEB" w:rsidR="001C69BA" w:rsidRDefault="001C69BA" w:rsidP="001C69BA">
      <w:pPr>
        <w:ind w:left="360"/>
        <w:rPr>
          <w:noProof/>
          <w:lang w:eastAsia="en-GB"/>
        </w:rPr>
      </w:pPr>
    </w:p>
    <w:p w14:paraId="68F5FD09" w14:textId="3F53A5F4" w:rsidR="001C69BA" w:rsidRDefault="001C69BA" w:rsidP="001C69BA">
      <w:pPr>
        <w:ind w:left="360"/>
        <w:rPr>
          <w:noProof/>
          <w:lang w:eastAsia="en-GB"/>
        </w:rPr>
      </w:pPr>
    </w:p>
    <w:p w14:paraId="1194D6A4" w14:textId="11F0E56A" w:rsidR="001C69BA" w:rsidRDefault="001C69BA" w:rsidP="001C69BA">
      <w:pPr>
        <w:ind w:left="360"/>
        <w:rPr>
          <w:noProof/>
          <w:lang w:eastAsia="en-GB"/>
        </w:rPr>
      </w:pPr>
    </w:p>
    <w:p w14:paraId="6507D551" w14:textId="5F7E41E9" w:rsidR="001C69BA" w:rsidRDefault="001C69BA" w:rsidP="001C69BA">
      <w:pPr>
        <w:ind w:left="360"/>
        <w:rPr>
          <w:noProof/>
          <w:lang w:eastAsia="en-GB"/>
        </w:rPr>
      </w:pPr>
    </w:p>
    <w:p w14:paraId="1C649A21" w14:textId="2BCC8A9B" w:rsidR="001C69BA" w:rsidRDefault="001C69BA" w:rsidP="001C69BA">
      <w:pPr>
        <w:ind w:left="360"/>
        <w:rPr>
          <w:noProof/>
          <w:lang w:eastAsia="en-GB"/>
        </w:rPr>
      </w:pPr>
    </w:p>
    <w:p w14:paraId="12529568" w14:textId="60EE3459" w:rsidR="001C69BA" w:rsidRDefault="004F775A" w:rsidP="001C69BA">
      <w:pPr>
        <w:ind w:left="360"/>
        <w:rPr>
          <w:noProof/>
          <w:lang w:eastAsia="en-GB"/>
        </w:rPr>
      </w:pPr>
      <w:r>
        <w:rPr>
          <w:noProof/>
          <w:lang w:eastAsia="en-GB"/>
        </w:rPr>
        <mc:AlternateContent>
          <mc:Choice Requires="wps">
            <w:drawing>
              <wp:anchor distT="0" distB="0" distL="114300" distR="114300" simplePos="0" relativeHeight="251710464" behindDoc="0" locked="0" layoutInCell="1" allowOverlap="1" wp14:anchorId="4ECF191F" wp14:editId="660B2495">
                <wp:simplePos x="0" y="0"/>
                <wp:positionH relativeFrom="column">
                  <wp:posOffset>-8255</wp:posOffset>
                </wp:positionH>
                <wp:positionV relativeFrom="page">
                  <wp:posOffset>5219700</wp:posOffset>
                </wp:positionV>
                <wp:extent cx="4499610" cy="143510"/>
                <wp:effectExtent l="0" t="0" r="15240" b="27940"/>
                <wp:wrapNone/>
                <wp:docPr id="7" name="Rectangle 7"/>
                <wp:cNvGraphicFramePr/>
                <a:graphic xmlns:a="http://schemas.openxmlformats.org/drawingml/2006/main">
                  <a:graphicData uri="http://schemas.microsoft.com/office/word/2010/wordprocessingShape">
                    <wps:wsp>
                      <wps:cNvSpPr/>
                      <wps:spPr>
                        <a:xfrm>
                          <a:off x="0" y="0"/>
                          <a:ext cx="4499610" cy="143510"/>
                        </a:xfrm>
                        <a:prstGeom prst="rect">
                          <a:avLst/>
                        </a:prstGeom>
                        <a:noFill/>
                        <a:ln w="19050">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75E0A" id="Rectangle 7" o:spid="_x0000_s1026" style="position:absolute;margin-left:-.65pt;margin-top:411pt;width:354.3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" filled="f" strokecolor="#ffc000 [3207]" strokeweight="1.5pt">
                <w10:wrap anchory="page"/>
              </v:rect>
            </w:pict>
          </mc:Fallback>
        </mc:AlternateContent>
      </w:r>
    </w:p>
    <w:p w14:paraId="6D2FB9A6" w14:textId="4298D3C1" w:rsidR="001C69BA" w:rsidRDefault="001C69BA" w:rsidP="001C69BA">
      <w:pPr>
        <w:ind w:left="360"/>
        <w:rPr>
          <w:noProof/>
          <w:lang w:eastAsia="en-GB"/>
        </w:rPr>
      </w:pPr>
    </w:p>
    <w:p w14:paraId="312CCB54" w14:textId="04E00C51" w:rsidR="001C69BA" w:rsidRDefault="001C69BA" w:rsidP="00B2323B">
      <w:pPr>
        <w:rPr>
          <w:noProof/>
          <w:lang w:eastAsia="en-GB"/>
        </w:rPr>
      </w:pPr>
    </w:p>
    <w:p w14:paraId="2245251E" w14:textId="228026A3" w:rsidR="00B2323B" w:rsidRDefault="00B2323B" w:rsidP="00B2323B">
      <w:pPr>
        <w:rPr>
          <w:noProof/>
          <w:lang w:eastAsia="en-GB"/>
        </w:rPr>
      </w:pPr>
    </w:p>
    <w:p w14:paraId="295705C5" w14:textId="37F6BF9D" w:rsidR="00B2323B" w:rsidRDefault="00B2323B" w:rsidP="00B2323B">
      <w:pPr>
        <w:rPr>
          <w:noProof/>
          <w:lang w:eastAsia="en-GB"/>
        </w:rPr>
      </w:pPr>
    </w:p>
    <w:p w14:paraId="1021BA5D" w14:textId="59837C1E" w:rsidR="00B2323B" w:rsidRDefault="00B2323B" w:rsidP="00B2323B">
      <w:pPr>
        <w:rPr>
          <w:noProof/>
          <w:lang w:eastAsia="en-GB"/>
        </w:rPr>
      </w:pPr>
    </w:p>
    <w:p w14:paraId="243D7380" w14:textId="0730325A" w:rsidR="00B2323B" w:rsidRDefault="00B2323B" w:rsidP="00B2323B">
      <w:pPr>
        <w:rPr>
          <w:noProof/>
          <w:lang w:eastAsia="en-GB"/>
        </w:rPr>
      </w:pPr>
    </w:p>
    <w:p w14:paraId="15B32453" w14:textId="2BFBBE8C" w:rsidR="00765255" w:rsidRDefault="00F64425" w:rsidP="00C939FA">
      <w:pPr>
        <w:pStyle w:val="ListParagraph"/>
        <w:numPr>
          <w:ilvl w:val="0"/>
          <w:numId w:val="8"/>
        </w:numPr>
      </w:pPr>
      <w:r>
        <w:rPr>
          <w:noProof/>
          <w:lang w:eastAsia="en-GB"/>
        </w:rPr>
        <w:lastRenderedPageBreak/>
        <w:drawing>
          <wp:anchor distT="0" distB="0" distL="114300" distR="114300" simplePos="0" relativeHeight="251712512" behindDoc="1" locked="0" layoutInCell="1" allowOverlap="1" wp14:anchorId="0BFFE658" wp14:editId="06AA80DB">
            <wp:simplePos x="0" y="0"/>
            <wp:positionH relativeFrom="column">
              <wp:posOffset>0</wp:posOffset>
            </wp:positionH>
            <wp:positionV relativeFrom="page">
              <wp:posOffset>882650</wp:posOffset>
            </wp:positionV>
            <wp:extent cx="4664075" cy="314896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approved Page JS Details.PNG"/>
                    <pic:cNvPicPr/>
                  </pic:nvPicPr>
                  <pic:blipFill>
                    <a:blip r:embed="rId20">
                      <a:extLst>
                        <a:ext uri="{28A0092B-C50C-407E-A947-70E740481C1C}">
                          <a14:useLocalDpi xmlns:a14="http://schemas.microsoft.com/office/drawing/2010/main" val="0"/>
                        </a:ext>
                      </a:extLst>
                    </a:blip>
                    <a:stretch>
                      <a:fillRect/>
                    </a:stretch>
                  </pic:blipFill>
                  <pic:spPr>
                    <a:xfrm>
                      <a:off x="0" y="0"/>
                      <a:ext cx="4664075" cy="3148965"/>
                    </a:xfrm>
                    <a:prstGeom prst="rect">
                      <a:avLst/>
                    </a:prstGeom>
                  </pic:spPr>
                </pic:pic>
              </a:graphicData>
            </a:graphic>
          </wp:anchor>
        </w:drawing>
      </w:r>
      <w:r w:rsidR="00765255">
        <w:t>Populate and Submit Form</w:t>
      </w:r>
    </w:p>
    <w:p w14:paraId="4C9EBCCD" w14:textId="6451AA36" w:rsidR="00D30479" w:rsidRDefault="00D30479" w:rsidP="00D30479"/>
    <w:p w14:paraId="320BDB14" w14:textId="7B48BCA4" w:rsidR="00D30479" w:rsidRDefault="00D30479" w:rsidP="00D30479"/>
    <w:p w14:paraId="3079CB1A" w14:textId="5504D306" w:rsidR="00D30479" w:rsidRDefault="00D30479" w:rsidP="00D30479"/>
    <w:p w14:paraId="35207987" w14:textId="668F21BF" w:rsidR="00D30479" w:rsidRDefault="00D30479" w:rsidP="00D30479"/>
    <w:p w14:paraId="1C0E95FF" w14:textId="38370D73" w:rsidR="00D30479" w:rsidRDefault="00D30479" w:rsidP="00D30479"/>
    <w:p w14:paraId="330BB418" w14:textId="5ADD9E34" w:rsidR="00D30479" w:rsidRDefault="00D30479" w:rsidP="00D30479"/>
    <w:p w14:paraId="030B09AF" w14:textId="2F87B16B" w:rsidR="00D30479" w:rsidRDefault="00D30479" w:rsidP="00D30479"/>
    <w:p w14:paraId="03AE1DE2" w14:textId="2AA16A8B" w:rsidR="00D30479" w:rsidRDefault="00D30479" w:rsidP="00D30479"/>
    <w:p w14:paraId="0D810DCC" w14:textId="5F480FF5" w:rsidR="00D30479" w:rsidRDefault="00D30479" w:rsidP="00D30479"/>
    <w:p w14:paraId="6A990783" w14:textId="77777777" w:rsidR="00D30479" w:rsidRDefault="00D30479" w:rsidP="00D30479"/>
    <w:p w14:paraId="487F87AC" w14:textId="41B91557" w:rsidR="00B2323B" w:rsidRDefault="00F64425" w:rsidP="00B2323B">
      <w:r>
        <w:rPr>
          <w:noProof/>
          <w:lang w:eastAsia="en-GB"/>
        </w:rPr>
        <w:drawing>
          <wp:anchor distT="0" distB="0" distL="114300" distR="114300" simplePos="0" relativeHeight="251711488" behindDoc="1" locked="0" layoutInCell="1" allowOverlap="1" wp14:anchorId="74CE7EA2" wp14:editId="350CBAF5">
            <wp:simplePos x="0" y="0"/>
            <wp:positionH relativeFrom="column">
              <wp:posOffset>0</wp:posOffset>
            </wp:positionH>
            <wp:positionV relativeFrom="page">
              <wp:posOffset>4030980</wp:posOffset>
            </wp:positionV>
            <wp:extent cx="4664075" cy="263588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approved Page Cust Approval.PNG"/>
                    <pic:cNvPicPr/>
                  </pic:nvPicPr>
                  <pic:blipFill>
                    <a:blip r:embed="rId21">
                      <a:extLst>
                        <a:ext uri="{28A0092B-C50C-407E-A947-70E740481C1C}">
                          <a14:useLocalDpi xmlns:a14="http://schemas.microsoft.com/office/drawing/2010/main" val="0"/>
                        </a:ext>
                      </a:extLst>
                    </a:blip>
                    <a:stretch>
                      <a:fillRect/>
                    </a:stretch>
                  </pic:blipFill>
                  <pic:spPr>
                    <a:xfrm>
                      <a:off x="0" y="0"/>
                      <a:ext cx="4664075" cy="2635885"/>
                    </a:xfrm>
                    <a:prstGeom prst="rect">
                      <a:avLst/>
                    </a:prstGeom>
                  </pic:spPr>
                </pic:pic>
              </a:graphicData>
            </a:graphic>
          </wp:anchor>
        </w:drawing>
      </w:r>
    </w:p>
    <w:p w14:paraId="1973E1CD" w14:textId="3B9E70D4" w:rsidR="00FA6A03" w:rsidRDefault="00FA6A03" w:rsidP="00FA6A03"/>
    <w:p w14:paraId="485B4E54" w14:textId="0F791B1F" w:rsidR="003E002C" w:rsidRDefault="003E002C" w:rsidP="00FA6A03"/>
    <w:p w14:paraId="341224E4" w14:textId="3D94CE6F" w:rsidR="003E002C" w:rsidRDefault="003E002C" w:rsidP="00FA6A03"/>
    <w:p w14:paraId="10C05085" w14:textId="79DD5EC6" w:rsidR="003E002C" w:rsidRDefault="003E002C" w:rsidP="00FA6A03"/>
    <w:p w14:paraId="3C89CADD" w14:textId="187BFA9B" w:rsidR="003E002C" w:rsidRDefault="003E002C" w:rsidP="00FA6A03"/>
    <w:p w14:paraId="6749DD27" w14:textId="299465F6" w:rsidR="003E002C" w:rsidRDefault="003E002C" w:rsidP="00FA6A03"/>
    <w:p w14:paraId="3D184BA9" w14:textId="5486B1DC" w:rsidR="003E002C" w:rsidRDefault="003E002C" w:rsidP="00FA6A03"/>
    <w:p w14:paraId="4E622D12" w14:textId="64EE86AF" w:rsidR="003E002C" w:rsidRDefault="003E002C" w:rsidP="00FA6A03"/>
    <w:p w14:paraId="2DB1CC81" w14:textId="77777777" w:rsidR="003E002C" w:rsidRDefault="003E002C" w:rsidP="00FA6A03"/>
    <w:p w14:paraId="1733C78F" w14:textId="7EC4FFF6" w:rsidR="00FA6A03" w:rsidRDefault="00FA6A03" w:rsidP="00FA6A03">
      <w:pPr>
        <w:pStyle w:val="Heading2"/>
      </w:pPr>
      <w:bookmarkStart w:id="16" w:name="_Toc457128408"/>
      <w:r>
        <w:t>Customer Approval Form Details</w:t>
      </w:r>
      <w:bookmarkEnd w:id="16"/>
    </w:p>
    <w:tbl>
      <w:tblPr>
        <w:tblStyle w:val="TableGridLight"/>
        <w:tblW w:w="0" w:type="auto"/>
        <w:tblLook w:val="04A0" w:firstRow="1" w:lastRow="0" w:firstColumn="1" w:lastColumn="0" w:noHBand="0" w:noVBand="1"/>
      </w:tblPr>
      <w:tblGrid>
        <w:gridCol w:w="1289"/>
        <w:gridCol w:w="974"/>
        <w:gridCol w:w="1134"/>
        <w:gridCol w:w="3938"/>
      </w:tblGrid>
      <w:tr w:rsidR="005D75A6" w14:paraId="427602BF" w14:textId="77777777" w:rsidTr="00C56D29">
        <w:tc>
          <w:tcPr>
            <w:tcW w:w="1289" w:type="dxa"/>
          </w:tcPr>
          <w:p w14:paraId="09FEAC8B" w14:textId="10A78B8B" w:rsidR="005D75A6" w:rsidRPr="002554E3" w:rsidRDefault="005D75A6" w:rsidP="00FA6A03">
            <w:pPr>
              <w:rPr>
                <w:b/>
                <w:sz w:val="20"/>
              </w:rPr>
            </w:pPr>
            <w:r w:rsidRPr="002554E3">
              <w:rPr>
                <w:b/>
                <w:sz w:val="20"/>
              </w:rPr>
              <w:t>Name</w:t>
            </w:r>
          </w:p>
        </w:tc>
        <w:tc>
          <w:tcPr>
            <w:tcW w:w="974" w:type="dxa"/>
          </w:tcPr>
          <w:p w14:paraId="0A2DF763" w14:textId="6A5372AA" w:rsidR="005D75A6" w:rsidRPr="002554E3" w:rsidRDefault="005D75A6" w:rsidP="00FA6A03">
            <w:pPr>
              <w:rPr>
                <w:b/>
                <w:sz w:val="20"/>
              </w:rPr>
            </w:pPr>
            <w:r w:rsidRPr="002554E3">
              <w:rPr>
                <w:b/>
                <w:sz w:val="20"/>
              </w:rPr>
              <w:t>Required</w:t>
            </w:r>
          </w:p>
        </w:tc>
        <w:tc>
          <w:tcPr>
            <w:tcW w:w="1134" w:type="dxa"/>
          </w:tcPr>
          <w:p w14:paraId="435B5D61" w14:textId="789D9CF3" w:rsidR="005D75A6" w:rsidRPr="005D75A6" w:rsidRDefault="005D75A6" w:rsidP="00FA6A03">
            <w:pPr>
              <w:rPr>
                <w:b/>
                <w:sz w:val="20"/>
              </w:rPr>
            </w:pPr>
            <w:r w:rsidRPr="005D75A6">
              <w:rPr>
                <w:b/>
                <w:sz w:val="20"/>
              </w:rPr>
              <w:t>Data Type</w:t>
            </w:r>
          </w:p>
        </w:tc>
        <w:tc>
          <w:tcPr>
            <w:tcW w:w="3938" w:type="dxa"/>
          </w:tcPr>
          <w:p w14:paraId="20784EDC" w14:textId="7E1D4134" w:rsidR="005D75A6" w:rsidRPr="002554E3" w:rsidRDefault="005D75A6" w:rsidP="00FA6A03">
            <w:pPr>
              <w:rPr>
                <w:b/>
                <w:sz w:val="20"/>
              </w:rPr>
            </w:pPr>
            <w:r w:rsidRPr="002554E3">
              <w:rPr>
                <w:b/>
                <w:sz w:val="20"/>
              </w:rPr>
              <w:t>Description</w:t>
            </w:r>
          </w:p>
        </w:tc>
      </w:tr>
      <w:tr w:rsidR="005D75A6" w14:paraId="444AA1C3" w14:textId="77777777" w:rsidTr="00C56D29">
        <w:tc>
          <w:tcPr>
            <w:tcW w:w="1289" w:type="dxa"/>
          </w:tcPr>
          <w:p w14:paraId="44543566" w14:textId="7B569CFE" w:rsidR="005D75A6" w:rsidRPr="002554E3" w:rsidRDefault="005D75A6" w:rsidP="00FA6A03">
            <w:pPr>
              <w:rPr>
                <w:sz w:val="20"/>
              </w:rPr>
            </w:pPr>
            <w:r>
              <w:rPr>
                <w:sz w:val="20"/>
              </w:rPr>
              <w:t>Actual Hours</w:t>
            </w:r>
          </w:p>
        </w:tc>
        <w:tc>
          <w:tcPr>
            <w:tcW w:w="974" w:type="dxa"/>
          </w:tcPr>
          <w:p w14:paraId="6D9165FD" w14:textId="59991C32" w:rsidR="005D75A6" w:rsidRPr="002554E3" w:rsidRDefault="005D75A6" w:rsidP="00FA6A03">
            <w:pPr>
              <w:rPr>
                <w:sz w:val="20"/>
              </w:rPr>
            </w:pPr>
            <w:r>
              <w:rPr>
                <w:sz w:val="20"/>
              </w:rPr>
              <w:t>Yes</w:t>
            </w:r>
          </w:p>
        </w:tc>
        <w:tc>
          <w:tcPr>
            <w:tcW w:w="1134" w:type="dxa"/>
          </w:tcPr>
          <w:p w14:paraId="3D05D95A" w14:textId="5EB8A672" w:rsidR="005D75A6" w:rsidRPr="002554E3" w:rsidRDefault="005D75A6" w:rsidP="00FA6A03">
            <w:pPr>
              <w:rPr>
                <w:sz w:val="20"/>
              </w:rPr>
            </w:pPr>
            <w:r>
              <w:rPr>
                <w:sz w:val="20"/>
              </w:rPr>
              <w:t>Decimal</w:t>
            </w:r>
          </w:p>
        </w:tc>
        <w:tc>
          <w:tcPr>
            <w:tcW w:w="3938" w:type="dxa"/>
          </w:tcPr>
          <w:p w14:paraId="7E02963D" w14:textId="74D1371C" w:rsidR="005D75A6" w:rsidRPr="002554E3" w:rsidRDefault="005D75A6" w:rsidP="00FA6A03">
            <w:pPr>
              <w:rPr>
                <w:sz w:val="20"/>
              </w:rPr>
            </w:pPr>
            <w:r>
              <w:rPr>
                <w:sz w:val="20"/>
              </w:rPr>
              <w:t xml:space="preserve">The actual hours spent on this job. </w:t>
            </w:r>
          </w:p>
        </w:tc>
      </w:tr>
      <w:tr w:rsidR="005D75A6" w14:paraId="69019C9D" w14:textId="77777777" w:rsidTr="00C56D29">
        <w:tc>
          <w:tcPr>
            <w:tcW w:w="1289" w:type="dxa"/>
          </w:tcPr>
          <w:p w14:paraId="7E2C9C90" w14:textId="211A5C1F" w:rsidR="005D75A6" w:rsidRPr="002554E3" w:rsidRDefault="005D75A6" w:rsidP="00FA6A03">
            <w:pPr>
              <w:rPr>
                <w:sz w:val="20"/>
              </w:rPr>
            </w:pPr>
            <w:r>
              <w:rPr>
                <w:sz w:val="20"/>
              </w:rPr>
              <w:t>Engineer Notes</w:t>
            </w:r>
          </w:p>
        </w:tc>
        <w:tc>
          <w:tcPr>
            <w:tcW w:w="974" w:type="dxa"/>
          </w:tcPr>
          <w:p w14:paraId="107F41A4" w14:textId="15B06EFE" w:rsidR="005D75A6" w:rsidRPr="002554E3" w:rsidRDefault="005D75A6" w:rsidP="00FA6A03">
            <w:pPr>
              <w:rPr>
                <w:sz w:val="20"/>
              </w:rPr>
            </w:pPr>
            <w:r>
              <w:rPr>
                <w:sz w:val="20"/>
              </w:rPr>
              <w:t>No</w:t>
            </w:r>
          </w:p>
        </w:tc>
        <w:tc>
          <w:tcPr>
            <w:tcW w:w="1134" w:type="dxa"/>
          </w:tcPr>
          <w:p w14:paraId="7FFDA486" w14:textId="78E69E7E" w:rsidR="005D75A6" w:rsidRPr="002554E3" w:rsidRDefault="005D75A6" w:rsidP="00FA6A03">
            <w:pPr>
              <w:rPr>
                <w:sz w:val="20"/>
              </w:rPr>
            </w:pPr>
            <w:r>
              <w:rPr>
                <w:sz w:val="20"/>
              </w:rPr>
              <w:t>Text</w:t>
            </w:r>
          </w:p>
        </w:tc>
        <w:tc>
          <w:tcPr>
            <w:tcW w:w="3938" w:type="dxa"/>
          </w:tcPr>
          <w:p w14:paraId="7D05F7D5" w14:textId="6878D9F3" w:rsidR="005D75A6" w:rsidRPr="002554E3" w:rsidRDefault="00DF3219" w:rsidP="00DF3219">
            <w:pPr>
              <w:rPr>
                <w:sz w:val="20"/>
              </w:rPr>
            </w:pPr>
            <w:r>
              <w:rPr>
                <w:sz w:val="20"/>
              </w:rPr>
              <w:t>A multi-line entry of notes related to this job.</w:t>
            </w:r>
          </w:p>
        </w:tc>
      </w:tr>
      <w:tr w:rsidR="005D75A6" w14:paraId="2EE1BD6A" w14:textId="77777777" w:rsidTr="00C56D29">
        <w:tc>
          <w:tcPr>
            <w:tcW w:w="1289" w:type="dxa"/>
          </w:tcPr>
          <w:p w14:paraId="7DE22526" w14:textId="0920BC38" w:rsidR="005D75A6" w:rsidRPr="002554E3" w:rsidRDefault="005D75A6" w:rsidP="00FA6A03">
            <w:pPr>
              <w:rPr>
                <w:sz w:val="20"/>
              </w:rPr>
            </w:pPr>
            <w:r>
              <w:rPr>
                <w:sz w:val="20"/>
              </w:rPr>
              <w:t>Customer Name</w:t>
            </w:r>
          </w:p>
        </w:tc>
        <w:tc>
          <w:tcPr>
            <w:tcW w:w="974" w:type="dxa"/>
          </w:tcPr>
          <w:p w14:paraId="67B81525" w14:textId="4EFABD10" w:rsidR="005D75A6" w:rsidRPr="002554E3" w:rsidRDefault="005D75A6" w:rsidP="00FA6A03">
            <w:pPr>
              <w:rPr>
                <w:sz w:val="20"/>
              </w:rPr>
            </w:pPr>
            <w:r>
              <w:rPr>
                <w:sz w:val="20"/>
              </w:rPr>
              <w:t>Yes</w:t>
            </w:r>
          </w:p>
        </w:tc>
        <w:tc>
          <w:tcPr>
            <w:tcW w:w="1134" w:type="dxa"/>
          </w:tcPr>
          <w:p w14:paraId="78345C93" w14:textId="39EE566E" w:rsidR="005D75A6" w:rsidRPr="002554E3" w:rsidRDefault="005D75A6" w:rsidP="00FA6A03">
            <w:pPr>
              <w:rPr>
                <w:sz w:val="20"/>
              </w:rPr>
            </w:pPr>
            <w:r>
              <w:rPr>
                <w:sz w:val="20"/>
              </w:rPr>
              <w:t>Text</w:t>
            </w:r>
          </w:p>
        </w:tc>
        <w:tc>
          <w:tcPr>
            <w:tcW w:w="3938" w:type="dxa"/>
          </w:tcPr>
          <w:p w14:paraId="1C100D7A" w14:textId="7D701503" w:rsidR="005D75A6" w:rsidRPr="002554E3" w:rsidRDefault="006D20AC" w:rsidP="00A22B90">
            <w:pPr>
              <w:rPr>
                <w:sz w:val="20"/>
              </w:rPr>
            </w:pPr>
            <w:r>
              <w:rPr>
                <w:sz w:val="20"/>
              </w:rPr>
              <w:t xml:space="preserve">The name of the customer approving </w:t>
            </w:r>
            <w:r w:rsidR="00A22B90">
              <w:rPr>
                <w:sz w:val="20"/>
              </w:rPr>
              <w:t>this</w:t>
            </w:r>
            <w:r>
              <w:rPr>
                <w:sz w:val="20"/>
              </w:rPr>
              <w:t xml:space="preserve"> job.</w:t>
            </w:r>
          </w:p>
        </w:tc>
      </w:tr>
      <w:tr w:rsidR="005D75A6" w14:paraId="5017BCAE" w14:textId="77777777" w:rsidTr="00C56D29">
        <w:tc>
          <w:tcPr>
            <w:tcW w:w="1289" w:type="dxa"/>
          </w:tcPr>
          <w:p w14:paraId="252C58E9" w14:textId="59DFB6A2" w:rsidR="005D75A6" w:rsidRPr="002554E3" w:rsidRDefault="005D75A6" w:rsidP="00FA6A03">
            <w:pPr>
              <w:rPr>
                <w:sz w:val="20"/>
              </w:rPr>
            </w:pPr>
            <w:r>
              <w:rPr>
                <w:sz w:val="20"/>
              </w:rPr>
              <w:t>Customer Signature</w:t>
            </w:r>
          </w:p>
        </w:tc>
        <w:tc>
          <w:tcPr>
            <w:tcW w:w="974" w:type="dxa"/>
          </w:tcPr>
          <w:p w14:paraId="315BAE79" w14:textId="11BCF042" w:rsidR="005D75A6" w:rsidRPr="002554E3" w:rsidRDefault="005D75A6" w:rsidP="00FA6A03">
            <w:pPr>
              <w:rPr>
                <w:sz w:val="20"/>
              </w:rPr>
            </w:pPr>
            <w:r>
              <w:rPr>
                <w:sz w:val="20"/>
              </w:rPr>
              <w:t>Yes</w:t>
            </w:r>
          </w:p>
        </w:tc>
        <w:tc>
          <w:tcPr>
            <w:tcW w:w="1134" w:type="dxa"/>
          </w:tcPr>
          <w:p w14:paraId="55158878" w14:textId="7CF83DEC" w:rsidR="005D75A6" w:rsidRPr="002554E3" w:rsidRDefault="005D75A6" w:rsidP="00FA6A03">
            <w:pPr>
              <w:rPr>
                <w:sz w:val="20"/>
              </w:rPr>
            </w:pPr>
            <w:r>
              <w:rPr>
                <w:sz w:val="20"/>
              </w:rPr>
              <w:t>Image</w:t>
            </w:r>
          </w:p>
        </w:tc>
        <w:tc>
          <w:tcPr>
            <w:tcW w:w="3938" w:type="dxa"/>
          </w:tcPr>
          <w:p w14:paraId="25412AE8" w14:textId="52525503" w:rsidR="005D75A6" w:rsidRPr="002554E3" w:rsidRDefault="005E6CB4" w:rsidP="005E6CB4">
            <w:pPr>
              <w:jc w:val="both"/>
              <w:rPr>
                <w:sz w:val="20"/>
              </w:rPr>
            </w:pPr>
            <w:r>
              <w:rPr>
                <w:sz w:val="20"/>
              </w:rPr>
              <w:t>A digital drawing of the customer signature. This can be provided via touch input or using a mouse. If a mistake is made, then the Clear Signature button can reset the field.</w:t>
            </w:r>
          </w:p>
        </w:tc>
      </w:tr>
      <w:tr w:rsidR="005D75A6" w14:paraId="5B30D38C" w14:textId="77777777" w:rsidTr="00C56D29">
        <w:tc>
          <w:tcPr>
            <w:tcW w:w="1289" w:type="dxa"/>
          </w:tcPr>
          <w:p w14:paraId="39AE341B" w14:textId="717653C0" w:rsidR="005D75A6" w:rsidRPr="002554E3" w:rsidRDefault="005D75A6" w:rsidP="00FA6A03">
            <w:pPr>
              <w:rPr>
                <w:sz w:val="20"/>
              </w:rPr>
            </w:pPr>
            <w:r>
              <w:rPr>
                <w:sz w:val="20"/>
              </w:rPr>
              <w:t>Confirmation Checkbox</w:t>
            </w:r>
          </w:p>
        </w:tc>
        <w:tc>
          <w:tcPr>
            <w:tcW w:w="974" w:type="dxa"/>
          </w:tcPr>
          <w:p w14:paraId="6B11C1ED" w14:textId="7277BE10" w:rsidR="005D75A6" w:rsidRPr="002554E3" w:rsidRDefault="005D75A6" w:rsidP="00FA6A03">
            <w:pPr>
              <w:rPr>
                <w:sz w:val="20"/>
              </w:rPr>
            </w:pPr>
            <w:r>
              <w:rPr>
                <w:sz w:val="20"/>
              </w:rPr>
              <w:t>Yes</w:t>
            </w:r>
          </w:p>
        </w:tc>
        <w:tc>
          <w:tcPr>
            <w:tcW w:w="1134" w:type="dxa"/>
          </w:tcPr>
          <w:p w14:paraId="34AEB7F4" w14:textId="18B3D306" w:rsidR="005D75A6" w:rsidRPr="002554E3" w:rsidRDefault="005D75A6" w:rsidP="00FA6A03">
            <w:pPr>
              <w:rPr>
                <w:sz w:val="20"/>
              </w:rPr>
            </w:pPr>
            <w:r>
              <w:rPr>
                <w:sz w:val="20"/>
              </w:rPr>
              <w:t>Checkbox</w:t>
            </w:r>
          </w:p>
        </w:tc>
        <w:tc>
          <w:tcPr>
            <w:tcW w:w="3938" w:type="dxa"/>
          </w:tcPr>
          <w:p w14:paraId="2349A44D" w14:textId="22C04A22" w:rsidR="005D75A6" w:rsidRPr="002554E3" w:rsidRDefault="000F6692" w:rsidP="00FA6A03">
            <w:pPr>
              <w:rPr>
                <w:sz w:val="20"/>
              </w:rPr>
            </w:pPr>
            <w:r>
              <w:rPr>
                <w:sz w:val="20"/>
              </w:rPr>
              <w:t xml:space="preserve">This checkbox confirms that the customer is satisfied with the job. </w:t>
            </w:r>
          </w:p>
        </w:tc>
      </w:tr>
    </w:tbl>
    <w:p w14:paraId="1BF47058" w14:textId="6CD2B520" w:rsidR="008965B7" w:rsidRDefault="008965B7" w:rsidP="009E5926"/>
    <w:p w14:paraId="1EDA56CD" w14:textId="6968AA62" w:rsidR="006F778D" w:rsidRDefault="00C11F07" w:rsidP="00F11730">
      <w:pPr>
        <w:pStyle w:val="Heading2"/>
      </w:pPr>
      <w:bookmarkStart w:id="17" w:name="_Toc457128409"/>
      <w:r>
        <w:t>J</w:t>
      </w:r>
      <w:r w:rsidR="000D2D8F">
        <w:t xml:space="preserve">ob </w:t>
      </w:r>
      <w:r>
        <w:t>S</w:t>
      </w:r>
      <w:r w:rsidR="000D2D8F">
        <w:t>heet</w:t>
      </w:r>
      <w:r>
        <w:t xml:space="preserve"> Completion Notifications</w:t>
      </w:r>
      <w:bookmarkEnd w:id="17"/>
    </w:p>
    <w:p w14:paraId="15F8CBFE" w14:textId="13BCA7F4" w:rsidR="005B30E0" w:rsidRPr="005B30E0" w:rsidRDefault="005B30E0" w:rsidP="005B30E0">
      <w:pPr>
        <w:jc w:val="both"/>
      </w:pPr>
      <w:r>
        <w:t>Following submission of the customer approval form, a series of notification events take place. The goal of this process is to inform relevant users and teams about the completion of this job sheet.</w:t>
      </w:r>
      <w:r w:rsidR="00AD6272">
        <w:t xml:space="preserve"> This means that </w:t>
      </w:r>
      <w:r w:rsidR="00D65377">
        <w:t xml:space="preserve">the right people have the information </w:t>
      </w:r>
      <w:r w:rsidR="002C08B7">
        <w:t>they need to proceed</w:t>
      </w:r>
      <w:r w:rsidR="00D65377">
        <w:t>.</w:t>
      </w:r>
      <w:r w:rsidR="002C08B7">
        <w:t xml:space="preserve"> Notifications are provided in the form of tasks and emails.</w:t>
      </w:r>
      <w:r w:rsidR="00893AD1">
        <w:t xml:space="preserve"> </w:t>
      </w:r>
    </w:p>
    <w:p w14:paraId="640595C3" w14:textId="42327B2F" w:rsidR="00C11F07" w:rsidRDefault="00C11F07" w:rsidP="00C939FA">
      <w:pPr>
        <w:pStyle w:val="ListParagraph"/>
        <w:numPr>
          <w:ilvl w:val="0"/>
          <w:numId w:val="9"/>
        </w:numPr>
      </w:pPr>
      <w:r>
        <w:t xml:space="preserve">Job Sheet Completed </w:t>
      </w:r>
      <w:r w:rsidR="0014560A">
        <w:t xml:space="preserve">Task </w:t>
      </w:r>
    </w:p>
    <w:p w14:paraId="0B6BBA21" w14:textId="26B5F50F" w:rsidR="00CB679B" w:rsidRDefault="00EC7B16" w:rsidP="00457AB3">
      <w:r>
        <w:rPr>
          <w:noProof/>
          <w:lang w:eastAsia="en-GB"/>
        </w:rPr>
        <w:drawing>
          <wp:anchor distT="0" distB="0" distL="114300" distR="114300" simplePos="0" relativeHeight="251713536" behindDoc="1" locked="0" layoutInCell="1" allowOverlap="1" wp14:anchorId="520E2C40" wp14:editId="50E7BF9A">
            <wp:simplePos x="0" y="0"/>
            <wp:positionH relativeFrom="column">
              <wp:posOffset>16815</wp:posOffset>
            </wp:positionH>
            <wp:positionV relativeFrom="page">
              <wp:posOffset>4754880</wp:posOffset>
            </wp:positionV>
            <wp:extent cx="4300765" cy="265684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sk Completed Job Sheet.PNG"/>
                    <pic:cNvPicPr/>
                  </pic:nvPicPr>
                  <pic:blipFill rotWithShape="1">
                    <a:blip r:embed="rId22">
                      <a:extLst>
                        <a:ext uri="{28A0092B-C50C-407E-A947-70E740481C1C}">
                          <a14:useLocalDpi xmlns:a14="http://schemas.microsoft.com/office/drawing/2010/main" val="0"/>
                        </a:ext>
                      </a:extLst>
                    </a:blip>
                    <a:srcRect l="1179" t="12280" r="52634" b="36976"/>
                    <a:stretch/>
                  </pic:blipFill>
                  <pic:spPr bwMode="auto">
                    <a:xfrm>
                      <a:off x="0" y="0"/>
                      <a:ext cx="4300765" cy="2656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AB3">
        <w:t xml:space="preserve">This is assigned to the Account owner but is only assigned to the Case owner </w:t>
      </w:r>
      <w:r w:rsidR="00BF5AEC">
        <w:t>if this Job Sheet has a Case</w:t>
      </w:r>
      <w:r w:rsidR="00457AB3">
        <w:t>.</w:t>
      </w:r>
    </w:p>
    <w:p w14:paraId="14DE464B" w14:textId="1225F780" w:rsidR="00DF6BE5" w:rsidRDefault="00DF6BE5" w:rsidP="00457AB3">
      <w:pPr>
        <w:rPr>
          <w:noProof/>
          <w:lang w:eastAsia="en-GB"/>
        </w:rPr>
      </w:pPr>
    </w:p>
    <w:p w14:paraId="637CBB99" w14:textId="044B39E6" w:rsidR="00DF6BE5" w:rsidRDefault="00DF6BE5" w:rsidP="00457AB3">
      <w:pPr>
        <w:rPr>
          <w:noProof/>
          <w:lang w:eastAsia="en-GB"/>
        </w:rPr>
      </w:pPr>
    </w:p>
    <w:p w14:paraId="46128451" w14:textId="40F07CA7" w:rsidR="00DF6BE5" w:rsidRDefault="00DF6BE5" w:rsidP="00457AB3"/>
    <w:p w14:paraId="25F96F73" w14:textId="79CEC916" w:rsidR="00DF6BE5" w:rsidRDefault="00DF6BE5" w:rsidP="00457AB3"/>
    <w:p w14:paraId="0D05389F" w14:textId="37D34A6D" w:rsidR="00DF6BE5" w:rsidRDefault="00DF6BE5" w:rsidP="00457AB3"/>
    <w:p w14:paraId="3FDAF7BD" w14:textId="5A7CB10A" w:rsidR="00DF6BE5" w:rsidRDefault="00DF6BE5" w:rsidP="00457AB3"/>
    <w:p w14:paraId="7CA0B5AE" w14:textId="4FC66BDB" w:rsidR="00DF6BE5" w:rsidRDefault="00DF6BE5" w:rsidP="00457AB3"/>
    <w:p w14:paraId="47EC3A58" w14:textId="7EDA2A0E" w:rsidR="0014560A" w:rsidRDefault="0014560A" w:rsidP="00C939FA">
      <w:pPr>
        <w:pStyle w:val="ListParagraph"/>
        <w:numPr>
          <w:ilvl w:val="0"/>
          <w:numId w:val="9"/>
        </w:numPr>
      </w:pPr>
      <w:r>
        <w:lastRenderedPageBreak/>
        <w:t xml:space="preserve">Job Sheet Completed Email </w:t>
      </w:r>
    </w:p>
    <w:p w14:paraId="128C53CC" w14:textId="6E120A07" w:rsidR="00CC5C7F" w:rsidRDefault="00CC5C7F" w:rsidP="006B0914">
      <w:pPr>
        <w:jc w:val="both"/>
      </w:pPr>
      <w:r>
        <w:t xml:space="preserve">This </w:t>
      </w:r>
      <w:r w:rsidR="00CB679B">
        <w:t xml:space="preserve">e-mail </w:t>
      </w:r>
      <w:r w:rsidR="00237DCE">
        <w:t xml:space="preserve">is </w:t>
      </w:r>
      <w:r w:rsidR="00CB679B">
        <w:t xml:space="preserve">sent from the creator of the Job Sheet. It is delivered </w:t>
      </w:r>
      <w:r>
        <w:t xml:space="preserve">to the Account owner but is only </w:t>
      </w:r>
      <w:r w:rsidR="002B2DE6">
        <w:t xml:space="preserve">delivered </w:t>
      </w:r>
      <w:r>
        <w:t xml:space="preserve">to the Case owner </w:t>
      </w:r>
      <w:r w:rsidR="00BF1A81">
        <w:t xml:space="preserve">if </w:t>
      </w:r>
      <w:r>
        <w:t>this Job Sheet</w:t>
      </w:r>
      <w:r w:rsidR="00BF1A81">
        <w:t xml:space="preserve"> has a Case</w:t>
      </w:r>
      <w:r>
        <w:t>.</w:t>
      </w:r>
      <w:r w:rsidR="00DF6BE5">
        <w:t xml:space="preserve"> A sample e</w:t>
      </w:r>
      <w:r w:rsidR="006A660C">
        <w:t>-mail is shown below.</w:t>
      </w:r>
    </w:p>
    <w:p w14:paraId="76B0BDC8" w14:textId="77777777" w:rsidR="000927C0" w:rsidRDefault="000927C0" w:rsidP="00ED61D4">
      <w:pPr>
        <w:spacing w:after="0" w:line="240" w:lineRule="auto"/>
        <w:rPr>
          <w:rFonts w:ascii="Tahoma" w:eastAsia="Times New Roman" w:hAnsi="Tahoma" w:cs="Tahoma"/>
          <w:color w:val="000000"/>
          <w:sz w:val="18"/>
          <w:szCs w:val="18"/>
          <w:lang w:eastAsia="en-GB"/>
        </w:rPr>
      </w:pPr>
    </w:p>
    <w:p w14:paraId="73B6B1AD" w14:textId="56D05296" w:rsidR="00ED61D4" w:rsidRPr="00ED61D4" w:rsidRDefault="00ED61D4" w:rsidP="00ED61D4">
      <w:pPr>
        <w:spacing w:after="0" w:line="240" w:lineRule="auto"/>
        <w:rPr>
          <w:rFonts w:ascii="Times New Roman" w:eastAsia="Times New Roman" w:hAnsi="Times New Roman" w:cs="Times New Roman"/>
          <w:color w:val="auto"/>
          <w:sz w:val="24"/>
          <w:szCs w:val="24"/>
          <w:lang w:eastAsia="en-GB"/>
        </w:rPr>
      </w:pPr>
      <w:r w:rsidRPr="00ED61D4">
        <w:rPr>
          <w:rFonts w:ascii="Tahoma" w:eastAsia="Times New Roman" w:hAnsi="Tahoma" w:cs="Tahoma"/>
          <w:color w:val="000000"/>
          <w:sz w:val="18"/>
          <w:szCs w:val="18"/>
          <w:lang w:eastAsia="en-GB"/>
        </w:rPr>
        <w:t>Dear </w:t>
      </w:r>
      <w:r w:rsidR="00DF6BE5">
        <w:rPr>
          <w:rFonts w:ascii="Tahoma" w:eastAsia="Times New Roman" w:hAnsi="Tahoma" w:cs="Tahoma"/>
          <w:color w:val="000000"/>
          <w:sz w:val="18"/>
          <w:szCs w:val="18"/>
          <w:lang w:eastAsia="en-GB"/>
        </w:rPr>
        <w:t>Mikey</w:t>
      </w:r>
      <w:r w:rsidR="000927C0">
        <w:rPr>
          <w:rFonts w:ascii="Tahoma" w:eastAsia="Times New Roman" w:hAnsi="Tahoma" w:cs="Tahoma"/>
          <w:color w:val="000000"/>
          <w:sz w:val="18"/>
          <w:szCs w:val="18"/>
          <w:lang w:eastAsia="en-GB"/>
        </w:rPr>
        <w:t>,</w:t>
      </w:r>
    </w:p>
    <w:p w14:paraId="42CB1C9A"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p>
    <w:p w14:paraId="05152960"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Job Sheet JS:10 has been completed on 7/22/2016. Further details can be found below.</w:t>
      </w:r>
    </w:p>
    <w:p w14:paraId="17E0EACB"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p>
    <w:p w14:paraId="2A9C39F3" w14:textId="2DC7E710"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Account Name:  </w:t>
      </w:r>
      <w:r w:rsidR="000927C0">
        <w:rPr>
          <w:rFonts w:ascii="Tahoma" w:eastAsia="Times New Roman" w:hAnsi="Tahoma" w:cs="Tahoma"/>
          <w:color w:val="000000"/>
          <w:sz w:val="18"/>
          <w:szCs w:val="18"/>
          <w:lang w:eastAsia="en-GB"/>
        </w:rPr>
        <w:t>Business Consultants</w:t>
      </w:r>
    </w:p>
    <w:p w14:paraId="4667EEB4" w14:textId="0699BE3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Contact Name:  </w:t>
      </w:r>
      <w:r w:rsidR="00DF6BE5">
        <w:rPr>
          <w:rFonts w:ascii="Tahoma" w:eastAsia="Times New Roman" w:hAnsi="Tahoma" w:cs="Tahoma"/>
          <w:color w:val="000000"/>
          <w:sz w:val="18"/>
          <w:szCs w:val="18"/>
          <w:lang w:eastAsia="en-GB"/>
        </w:rPr>
        <w:t>Mikey</w:t>
      </w:r>
      <w:r w:rsidR="000927C0">
        <w:rPr>
          <w:rFonts w:ascii="Tahoma" w:eastAsia="Times New Roman" w:hAnsi="Tahoma" w:cs="Tahoma"/>
          <w:color w:val="000000"/>
          <w:sz w:val="18"/>
          <w:szCs w:val="18"/>
          <w:lang w:eastAsia="en-GB"/>
        </w:rPr>
        <w:t xml:space="preserve"> Smith</w:t>
      </w:r>
    </w:p>
    <w:p w14:paraId="1C3D378D"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Contact Main Phone: 0202 777777</w:t>
      </w:r>
    </w:p>
    <w:p w14:paraId="7388CCA0"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p>
    <w:p w14:paraId="621EFD00"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Account Address:</w:t>
      </w:r>
    </w:p>
    <w:p w14:paraId="59DCD1F9" w14:textId="0AF65CDA" w:rsidR="00ED61D4" w:rsidRPr="00ED61D4"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Street 1</w:t>
      </w:r>
    </w:p>
    <w:p w14:paraId="74FAD098" w14:textId="4253DAB9" w:rsidR="00ED61D4"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Street 2</w:t>
      </w:r>
    </w:p>
    <w:p w14:paraId="25FAC7F8" w14:textId="119DD69C" w:rsidR="000927C0" w:rsidRPr="00ED61D4"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Street 3</w:t>
      </w:r>
    </w:p>
    <w:p w14:paraId="55214AC2" w14:textId="0A6B2B97" w:rsidR="00ED61D4" w:rsidRPr="00ED61D4"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City</w:t>
      </w:r>
      <w:r w:rsidR="00ED61D4" w:rsidRPr="00ED61D4">
        <w:rPr>
          <w:rFonts w:ascii="Tahoma" w:eastAsia="Times New Roman" w:hAnsi="Tahoma" w:cs="Tahoma"/>
          <w:color w:val="000000"/>
          <w:sz w:val="18"/>
          <w:szCs w:val="18"/>
          <w:lang w:eastAsia="en-GB"/>
        </w:rPr>
        <w:t> </w:t>
      </w:r>
    </w:p>
    <w:p w14:paraId="793DD1E9" w14:textId="612234A4" w:rsidR="00ED61D4" w:rsidRPr="00ED61D4"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State/Province</w:t>
      </w:r>
    </w:p>
    <w:p w14:paraId="62D079C2" w14:textId="14225781" w:rsidR="000927C0"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Zip/Postal Code</w:t>
      </w:r>
    </w:p>
    <w:p w14:paraId="5950325F" w14:textId="7324E176" w:rsidR="00ED61D4" w:rsidRPr="00ED61D4" w:rsidRDefault="000927C0" w:rsidP="00ED61D4">
      <w:pPr>
        <w:spacing w:after="0" w:line="240" w:lineRule="auto"/>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Country/Region</w:t>
      </w:r>
    </w:p>
    <w:p w14:paraId="74A954A7"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p>
    <w:p w14:paraId="1F218B52"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Visit Type: On Premise</w:t>
      </w:r>
    </w:p>
    <w:p w14:paraId="64EA9DFB"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Chargeable: Chargeable</w:t>
      </w:r>
    </w:p>
    <w:p w14:paraId="17BB942E" w14:textId="20DAB274"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Work Instructions: </w:t>
      </w:r>
      <w:r>
        <w:rPr>
          <w:rFonts w:ascii="Tahoma" w:eastAsia="Times New Roman" w:hAnsi="Tahoma" w:cs="Tahoma"/>
          <w:color w:val="000000"/>
          <w:sz w:val="18"/>
          <w:szCs w:val="18"/>
          <w:lang w:eastAsia="en-GB"/>
        </w:rPr>
        <w:t>Go to the 3</w:t>
      </w:r>
      <w:r w:rsidRPr="00ED61D4">
        <w:rPr>
          <w:rFonts w:ascii="Tahoma" w:eastAsia="Times New Roman" w:hAnsi="Tahoma" w:cs="Tahoma"/>
          <w:color w:val="000000"/>
          <w:sz w:val="18"/>
          <w:szCs w:val="18"/>
          <w:vertAlign w:val="superscript"/>
          <w:lang w:eastAsia="en-GB"/>
        </w:rPr>
        <w:t>rd</w:t>
      </w:r>
      <w:r>
        <w:rPr>
          <w:rFonts w:ascii="Tahoma" w:eastAsia="Times New Roman" w:hAnsi="Tahoma" w:cs="Tahoma"/>
          <w:color w:val="000000"/>
          <w:sz w:val="18"/>
          <w:szCs w:val="18"/>
          <w:lang w:eastAsia="en-GB"/>
        </w:rPr>
        <w:t xml:space="preserve"> floor, ask for Mikey </w:t>
      </w:r>
      <w:r w:rsidR="000927C0">
        <w:rPr>
          <w:rFonts w:ascii="Tahoma" w:eastAsia="Times New Roman" w:hAnsi="Tahoma" w:cs="Tahoma"/>
          <w:color w:val="000000"/>
          <w:sz w:val="18"/>
          <w:szCs w:val="18"/>
          <w:lang w:eastAsia="en-GB"/>
        </w:rPr>
        <w:t>and repair the</w:t>
      </w:r>
      <w:r w:rsidR="00DF6BE5">
        <w:rPr>
          <w:rFonts w:ascii="Tahoma" w:eastAsia="Times New Roman" w:hAnsi="Tahoma" w:cs="Tahoma"/>
          <w:color w:val="000000"/>
          <w:sz w:val="18"/>
          <w:szCs w:val="18"/>
          <w:lang w:eastAsia="en-GB"/>
        </w:rPr>
        <w:t xml:space="preserve"> VoIP</w:t>
      </w:r>
      <w:r w:rsidR="000927C0">
        <w:rPr>
          <w:rFonts w:ascii="Tahoma" w:eastAsia="Times New Roman" w:hAnsi="Tahoma" w:cs="Tahoma"/>
          <w:color w:val="000000"/>
          <w:sz w:val="18"/>
          <w:szCs w:val="18"/>
          <w:lang w:eastAsia="en-GB"/>
        </w:rPr>
        <w:t xml:space="preserve"> telephone system.</w:t>
      </w:r>
    </w:p>
    <w:p w14:paraId="12307511"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p>
    <w:p w14:paraId="6807C42C" w14:textId="77777777" w:rsidR="00ED61D4" w:rsidRPr="00ED61D4" w:rsidRDefault="00ED61D4" w:rsidP="00ED61D4">
      <w:pPr>
        <w:spacing w:after="0" w:line="240" w:lineRule="auto"/>
        <w:rPr>
          <w:rFonts w:ascii="Tahoma" w:eastAsia="Times New Roman" w:hAnsi="Tahoma" w:cs="Tahoma"/>
          <w:color w:val="000000"/>
          <w:sz w:val="18"/>
          <w:szCs w:val="18"/>
          <w:lang w:eastAsia="en-GB"/>
        </w:rPr>
      </w:pPr>
      <w:r w:rsidRPr="00ED61D4">
        <w:rPr>
          <w:rFonts w:ascii="Tahoma" w:eastAsia="Times New Roman" w:hAnsi="Tahoma" w:cs="Tahoma"/>
          <w:color w:val="000000"/>
          <w:sz w:val="18"/>
          <w:szCs w:val="18"/>
          <w:lang w:eastAsia="en-GB"/>
        </w:rPr>
        <w:t>Kind Regards,</w:t>
      </w:r>
    </w:p>
    <w:p w14:paraId="1B969AFC" w14:textId="4C4DA8FD" w:rsidR="00ED61D4" w:rsidRDefault="000927C0" w:rsidP="00CC5C7F">
      <w:pPr>
        <w:rPr>
          <w:rFonts w:ascii="Tahoma" w:eastAsia="Times New Roman" w:hAnsi="Tahoma" w:cs="Tahoma"/>
          <w:color w:val="000000"/>
          <w:sz w:val="18"/>
          <w:szCs w:val="18"/>
          <w:lang w:eastAsia="en-GB"/>
        </w:rPr>
      </w:pPr>
      <w:r>
        <w:rPr>
          <w:rFonts w:ascii="Tahoma" w:eastAsia="Times New Roman" w:hAnsi="Tahoma" w:cs="Tahoma"/>
          <w:color w:val="000000"/>
          <w:sz w:val="18"/>
          <w:szCs w:val="18"/>
          <w:lang w:eastAsia="en-GB"/>
        </w:rPr>
        <w:t>John Smith</w:t>
      </w:r>
    </w:p>
    <w:p w14:paraId="5A58D39E" w14:textId="0ADD8F38" w:rsidR="00AA46C2" w:rsidRDefault="00AA46C2" w:rsidP="00CC5C7F">
      <w:pPr>
        <w:rPr>
          <w:rFonts w:ascii="Tahoma" w:eastAsia="Times New Roman" w:hAnsi="Tahoma" w:cs="Tahoma"/>
          <w:color w:val="000000"/>
          <w:sz w:val="18"/>
          <w:szCs w:val="18"/>
          <w:lang w:eastAsia="en-GB"/>
        </w:rPr>
      </w:pPr>
    </w:p>
    <w:p w14:paraId="70CC081F" w14:textId="1F9C1337" w:rsidR="00AA46C2" w:rsidRDefault="00AA46C2" w:rsidP="00CC5C7F">
      <w:pPr>
        <w:rPr>
          <w:rFonts w:ascii="Tahoma" w:eastAsia="Times New Roman" w:hAnsi="Tahoma" w:cs="Tahoma"/>
          <w:color w:val="000000"/>
          <w:sz w:val="18"/>
          <w:szCs w:val="18"/>
          <w:lang w:eastAsia="en-GB"/>
        </w:rPr>
      </w:pPr>
    </w:p>
    <w:p w14:paraId="4199F215" w14:textId="73CC0DB4" w:rsidR="00AA46C2" w:rsidRDefault="00AA46C2" w:rsidP="00CC5C7F">
      <w:pPr>
        <w:rPr>
          <w:rFonts w:ascii="Tahoma" w:eastAsia="Times New Roman" w:hAnsi="Tahoma" w:cs="Tahoma"/>
          <w:color w:val="000000"/>
          <w:sz w:val="18"/>
          <w:szCs w:val="18"/>
          <w:lang w:eastAsia="en-GB"/>
        </w:rPr>
      </w:pPr>
    </w:p>
    <w:p w14:paraId="76369CDC" w14:textId="01F4D236" w:rsidR="00AA46C2" w:rsidRDefault="00AA46C2" w:rsidP="00CC5C7F">
      <w:pPr>
        <w:rPr>
          <w:rFonts w:ascii="Tahoma" w:eastAsia="Times New Roman" w:hAnsi="Tahoma" w:cs="Tahoma"/>
          <w:color w:val="000000"/>
          <w:sz w:val="18"/>
          <w:szCs w:val="18"/>
          <w:lang w:eastAsia="en-GB"/>
        </w:rPr>
      </w:pPr>
    </w:p>
    <w:p w14:paraId="28311086" w14:textId="26002FB7" w:rsidR="00AA46C2" w:rsidRDefault="00AA46C2" w:rsidP="00CC5C7F">
      <w:pPr>
        <w:rPr>
          <w:rFonts w:ascii="Tahoma" w:eastAsia="Times New Roman" w:hAnsi="Tahoma" w:cs="Tahoma"/>
          <w:color w:val="000000"/>
          <w:sz w:val="18"/>
          <w:szCs w:val="18"/>
          <w:lang w:eastAsia="en-GB"/>
        </w:rPr>
      </w:pPr>
    </w:p>
    <w:p w14:paraId="7033392C" w14:textId="0FE40B79" w:rsidR="00AA46C2" w:rsidRDefault="00AA46C2" w:rsidP="00CC5C7F">
      <w:pPr>
        <w:rPr>
          <w:rFonts w:ascii="Tahoma" w:eastAsia="Times New Roman" w:hAnsi="Tahoma" w:cs="Tahoma"/>
          <w:color w:val="000000"/>
          <w:sz w:val="18"/>
          <w:szCs w:val="18"/>
          <w:lang w:eastAsia="en-GB"/>
        </w:rPr>
      </w:pPr>
    </w:p>
    <w:p w14:paraId="3A98CD3E" w14:textId="77777777" w:rsidR="00AA46C2" w:rsidRDefault="00AA46C2" w:rsidP="00CC5C7F"/>
    <w:p w14:paraId="79DDDF3A" w14:textId="6B0ED631" w:rsidR="007A69D6" w:rsidRDefault="00C11F07" w:rsidP="00C939FA">
      <w:pPr>
        <w:pStyle w:val="ListParagraph"/>
        <w:numPr>
          <w:ilvl w:val="0"/>
          <w:numId w:val="9"/>
        </w:numPr>
      </w:pPr>
      <w:r>
        <w:t xml:space="preserve">Billable </w:t>
      </w:r>
      <w:r w:rsidR="000308FF">
        <w:t xml:space="preserve">Job </w:t>
      </w:r>
      <w:r w:rsidR="00E56A40">
        <w:t xml:space="preserve">Completed </w:t>
      </w:r>
      <w:r w:rsidR="0014560A">
        <w:t>Task</w:t>
      </w:r>
      <w:r w:rsidR="00E56A40">
        <w:t xml:space="preserve"> </w:t>
      </w:r>
    </w:p>
    <w:p w14:paraId="38E7E99C" w14:textId="2DE0504D" w:rsidR="00E93B60" w:rsidRDefault="00BD5598" w:rsidP="007821C8">
      <w:pPr>
        <w:jc w:val="both"/>
        <w:rPr>
          <w:noProof/>
          <w:lang w:eastAsia="en-GB"/>
        </w:rPr>
      </w:pPr>
      <w:r w:rsidRPr="00BD5598">
        <w:t xml:space="preserve">The purpose of this task is to inform the owing team of the Account that they are required to pay for this </w:t>
      </w:r>
      <w:r w:rsidR="00164F94">
        <w:t>J</w:t>
      </w:r>
      <w:r w:rsidRPr="00BD5598">
        <w:t xml:space="preserve">ob </w:t>
      </w:r>
      <w:r w:rsidR="00164F94">
        <w:t>S</w:t>
      </w:r>
      <w:r w:rsidRPr="00BD5598">
        <w:t>heet. It is only created when a Chargeable Job Sheet is completed.</w:t>
      </w:r>
      <w:r w:rsidR="00C02448">
        <w:rPr>
          <w:noProof/>
          <w:lang w:eastAsia="en-GB"/>
        </w:rPr>
        <w:drawing>
          <wp:anchor distT="0" distB="0" distL="114300" distR="114300" simplePos="0" relativeHeight="251714560" behindDoc="1" locked="0" layoutInCell="1" allowOverlap="1" wp14:anchorId="329AEAE8" wp14:editId="16CA8230">
            <wp:simplePos x="0" y="0"/>
            <wp:positionH relativeFrom="column">
              <wp:posOffset>3175</wp:posOffset>
            </wp:positionH>
            <wp:positionV relativeFrom="page">
              <wp:posOffset>1550645</wp:posOffset>
            </wp:positionV>
            <wp:extent cx="3379623" cy="1787369"/>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able Job Completed Task Fullscreen.PNG"/>
                    <pic:cNvPicPr/>
                  </pic:nvPicPr>
                  <pic:blipFill rotWithShape="1">
                    <a:blip r:embed="rId23">
                      <a:extLst>
                        <a:ext uri="{28A0092B-C50C-407E-A947-70E740481C1C}">
                          <a14:useLocalDpi xmlns:a14="http://schemas.microsoft.com/office/drawing/2010/main" val="0"/>
                        </a:ext>
                      </a:extLst>
                    </a:blip>
                    <a:srcRect r="67691" b="69604"/>
                    <a:stretch/>
                  </pic:blipFill>
                  <pic:spPr bwMode="auto">
                    <a:xfrm>
                      <a:off x="0" y="0"/>
                      <a:ext cx="3379623" cy="17873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72103" w14:textId="77777777" w:rsidR="00E93B60" w:rsidRDefault="00E93B60" w:rsidP="007A69D6"/>
    <w:p w14:paraId="03C737FE" w14:textId="77777777" w:rsidR="00E93B60" w:rsidRDefault="00E93B60" w:rsidP="007A69D6"/>
    <w:p w14:paraId="7A414438" w14:textId="77777777" w:rsidR="00E93B60" w:rsidRDefault="00E93B60" w:rsidP="007A69D6"/>
    <w:p w14:paraId="58E41072" w14:textId="77777777" w:rsidR="00E93B60" w:rsidRDefault="00E93B60" w:rsidP="007A69D6"/>
    <w:p w14:paraId="1E64D2BA" w14:textId="6A0612F3" w:rsidR="00E93B60" w:rsidRDefault="00E93B60" w:rsidP="007A69D6"/>
    <w:p w14:paraId="0611EDF7" w14:textId="77777777" w:rsidR="00BD5598" w:rsidRDefault="00BD5598" w:rsidP="007A69D6"/>
    <w:p w14:paraId="68712FC5" w14:textId="0791728A" w:rsidR="009C749C" w:rsidRPr="00166AE5" w:rsidRDefault="009C749C" w:rsidP="007A69D6"/>
    <w:p w14:paraId="1556F75C" w14:textId="2A78A029" w:rsidR="00E93B60" w:rsidRPr="00E93B60" w:rsidRDefault="00166AE5" w:rsidP="00943119">
      <w:pPr>
        <w:pStyle w:val="Heading1"/>
      </w:pPr>
      <w:bookmarkStart w:id="18" w:name="_Toc457128410"/>
      <w:r>
        <w:t>Microsoft Exchange</w:t>
      </w:r>
      <w:bookmarkEnd w:id="18"/>
    </w:p>
    <w:p w14:paraId="28F13044" w14:textId="0BE95B39" w:rsidR="001201C0" w:rsidRDefault="00EE0421" w:rsidP="00D82007">
      <w:pPr>
        <w:jc w:val="both"/>
      </w:pPr>
      <w:r>
        <w:t xml:space="preserve">Server-side synchronisation from CRM to Microsoft Exchange provides automatic synchronisation of e-mail, appointments, contacts and tasks. This functionality </w:t>
      </w:r>
      <w:r w:rsidR="00B2661B">
        <w:t>complements Job Sheet Solution</w:t>
      </w:r>
      <w:r w:rsidR="00277116">
        <w:t>.</w:t>
      </w:r>
      <w:r w:rsidR="00B2661B">
        <w:t xml:space="preserve"> </w:t>
      </w:r>
      <w:r w:rsidR="00277116">
        <w:t>I</w:t>
      </w:r>
      <w:r w:rsidR="00175169">
        <w:t xml:space="preserve">nstead of </w:t>
      </w:r>
      <w:r>
        <w:t xml:space="preserve">service engineers </w:t>
      </w:r>
      <w:r w:rsidR="00B2661B">
        <w:t xml:space="preserve">viewing </w:t>
      </w:r>
      <w:r w:rsidR="00175169">
        <w:t xml:space="preserve">their Job Sheets in CRM, they can instead </w:t>
      </w:r>
      <w:r w:rsidR="00351BAE">
        <w:t xml:space="preserve">view </w:t>
      </w:r>
      <w:r w:rsidR="00277116">
        <w:t xml:space="preserve">the information they need </w:t>
      </w:r>
      <w:r w:rsidR="00B2661B">
        <w:t xml:space="preserve">via </w:t>
      </w:r>
      <w:r w:rsidR="00351BAE">
        <w:t xml:space="preserve">their smartphone’s Outlook calendar. </w:t>
      </w:r>
      <w:r w:rsidR="00E91825">
        <w:t xml:space="preserve">As a result, it becomes faster and easier for the service engineer to find the information they </w:t>
      </w:r>
      <w:r w:rsidR="00694AEE">
        <w:t>need</w:t>
      </w:r>
      <w:r w:rsidR="00E91825">
        <w:t>.</w:t>
      </w:r>
    </w:p>
    <w:p w14:paraId="125D5042" w14:textId="7C51D09D" w:rsidR="00CA3773" w:rsidRDefault="00CA3773" w:rsidP="00D82007">
      <w:pPr>
        <w:jc w:val="both"/>
      </w:pPr>
      <w:r>
        <w:t>To find out more about server-side synchronisation, follow the link below.</w:t>
      </w:r>
    </w:p>
    <w:p w14:paraId="5FD5C0B0" w14:textId="5139200E" w:rsidR="00832740" w:rsidRDefault="001842D7" w:rsidP="00215CD5">
      <w:pPr>
        <w:jc w:val="both"/>
      </w:pPr>
      <w:hyperlink r:id="rId24" w:history="1">
        <w:r w:rsidR="00CA3773" w:rsidRPr="00F25FD0">
          <w:rPr>
            <w:rStyle w:val="Hyperlink"/>
          </w:rPr>
          <w:t>https://technet.microsoft.com/en-gb/library/dn531109.aspx</w:t>
        </w:r>
      </w:hyperlink>
      <w:r w:rsidR="00CA3773">
        <w:t xml:space="preserve"> </w:t>
      </w:r>
    </w:p>
    <w:p w14:paraId="178F903B" w14:textId="2B0B4C7B" w:rsidR="001D1884" w:rsidRDefault="001D1884" w:rsidP="001D1884">
      <w:pPr>
        <w:pStyle w:val="Heading1"/>
      </w:pPr>
      <w:r>
        <w:t>Office 365 Group Calendar</w:t>
      </w:r>
    </w:p>
    <w:p w14:paraId="6B81DD67" w14:textId="04845390" w:rsidR="001D1884" w:rsidRDefault="0057297E" w:rsidP="00E21C7F">
      <w:pPr>
        <w:jc w:val="both"/>
      </w:pPr>
      <w:r>
        <w:t xml:space="preserve">When many job sheets exist in CRM, it can be difficult to manage them using the CRM service calendar. TGM solves this problem by integrating the solution with an Office 365 group calendar. To set this up, TGM will require the credentials for an Office 365 administrator and the desired group to synchronise. </w:t>
      </w:r>
      <w:r w:rsidR="00373B39">
        <w:t xml:space="preserve">Once configured, </w:t>
      </w:r>
      <w:r w:rsidR="00373B39">
        <w:lastRenderedPageBreak/>
        <w:t xml:space="preserve">all job sheet records will synchronise will the group calendar, which is easy to navigate to using the “Jobsheet Calendar” button, illustrated below. </w:t>
      </w:r>
    </w:p>
    <w:p w14:paraId="6386796D" w14:textId="39614F1B" w:rsidR="00680050" w:rsidRDefault="00680050" w:rsidP="00680050">
      <w:pPr>
        <w:pStyle w:val="Heading2"/>
      </w:pPr>
      <w:r>
        <w:t>Job Sheet Calendar button</w:t>
      </w:r>
    </w:p>
    <w:p w14:paraId="157FC528" w14:textId="796B4AF4" w:rsidR="00373B39" w:rsidRPr="001D1884" w:rsidRDefault="005D251C" w:rsidP="00E21C7F">
      <w:pPr>
        <w:jc w:val="both"/>
      </w:pPr>
      <w:r>
        <w:rPr>
          <w:noProof/>
          <w:lang w:eastAsia="en-GB"/>
        </w:rPr>
        <w:drawing>
          <wp:inline distT="0" distB="0" distL="0" distR="0" wp14:anchorId="2427656F" wp14:editId="684761FD">
            <wp:extent cx="4664075" cy="308673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64075" cy="3086735"/>
                    </a:xfrm>
                    <a:prstGeom prst="rect">
                      <a:avLst/>
                    </a:prstGeom>
                  </pic:spPr>
                </pic:pic>
              </a:graphicData>
            </a:graphic>
          </wp:inline>
        </w:drawing>
      </w:r>
    </w:p>
    <w:sectPr w:rsidR="00373B39" w:rsidRPr="001D1884" w:rsidSect="00533457">
      <w:headerReference w:type="default" r:id="rId26"/>
      <w:footerReference w:type="default" r:id="rId27"/>
      <w:pgSz w:w="16838" w:h="11906" w:orient="landscape"/>
      <w:pgMar w:top="720" w:right="720" w:bottom="720" w:left="72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4A791" w14:textId="77777777" w:rsidR="001842D7" w:rsidRDefault="001842D7" w:rsidP="00807510">
      <w:pPr>
        <w:spacing w:after="0" w:line="240" w:lineRule="auto"/>
      </w:pPr>
      <w:r>
        <w:separator/>
      </w:r>
    </w:p>
  </w:endnote>
  <w:endnote w:type="continuationSeparator" w:id="0">
    <w:p w14:paraId="0C12E747" w14:textId="77777777" w:rsidR="001842D7" w:rsidRDefault="001842D7" w:rsidP="00807510">
      <w:pPr>
        <w:spacing w:after="0" w:line="240" w:lineRule="auto"/>
      </w:pPr>
      <w:r>
        <w:continuationSeparator/>
      </w:r>
    </w:p>
  </w:endnote>
  <w:endnote w:type="continuationNotice" w:id="1">
    <w:p w14:paraId="330A853A" w14:textId="77777777" w:rsidR="001842D7" w:rsidRDefault="00184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AFDA" w14:textId="1F72F207" w:rsidR="00A63626" w:rsidRDefault="004578A3">
    <w:pPr>
      <w:pStyle w:val="Footer"/>
    </w:pPr>
    <w:r w:rsidRPr="004578A3">
      <w:rPr>
        <w:noProof/>
        <w:lang w:eastAsia="en-GB"/>
      </w:rPr>
      <w:drawing>
        <wp:anchor distT="0" distB="0" distL="114300" distR="114300" simplePos="0" relativeHeight="251658240" behindDoc="1" locked="0" layoutInCell="1" allowOverlap="1" wp14:anchorId="6B7CACCB" wp14:editId="28FDD777">
          <wp:simplePos x="0" y="0"/>
          <wp:positionH relativeFrom="column">
            <wp:posOffset>5156200</wp:posOffset>
          </wp:positionH>
          <wp:positionV relativeFrom="page">
            <wp:posOffset>10023797</wp:posOffset>
          </wp:positionV>
          <wp:extent cx="574040" cy="233680"/>
          <wp:effectExtent l="0" t="0" r="0" b="0"/>
          <wp:wrapTight wrapText="bothSides">
            <wp:wrapPolygon edited="0">
              <wp:start x="0" y="0"/>
              <wp:lineTo x="0" y="19370"/>
              <wp:lineTo x="20788" y="19370"/>
              <wp:lineTo x="20788" y="0"/>
              <wp:lineTo x="0" y="0"/>
            </wp:wrapPolygon>
          </wp:wrapTight>
          <wp:docPr id="2" name="Picture 2" descr="C:\Files\TGM\TGM Media\tgm-logo-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iles\TGM\TGM Media\tgm-logo-s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anchor>
      </w:drawing>
    </w:r>
    <w:r w:rsidR="00A63626">
      <w:t>© 201</w:t>
    </w:r>
    <w:r w:rsidR="000A7D16">
      <w:t>6</w:t>
    </w:r>
    <w:r w:rsidR="00A63626">
      <w:t xml:space="preserve"> Three Grey Monkeys Ltd</w:t>
    </w:r>
    <w:r w:rsidR="00A63626">
      <w:tab/>
      <w:t xml:space="preserve">Page </w:t>
    </w:r>
    <w:r w:rsidR="00A63626">
      <w:fldChar w:fldCharType="begin"/>
    </w:r>
    <w:r w:rsidR="00A63626">
      <w:instrText xml:space="preserve"> PAGE   \* MERGEFORMAT </w:instrText>
    </w:r>
    <w:r w:rsidR="00A63626">
      <w:fldChar w:fldCharType="separate"/>
    </w:r>
    <w:r w:rsidR="00C56BE0">
      <w:rPr>
        <w:noProof/>
      </w:rPr>
      <w:t>2</w:t>
    </w:r>
    <w:r w:rsidR="00A63626">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51178" w14:textId="77777777" w:rsidR="001842D7" w:rsidRDefault="001842D7" w:rsidP="00807510">
      <w:pPr>
        <w:spacing w:after="0" w:line="240" w:lineRule="auto"/>
      </w:pPr>
      <w:r>
        <w:separator/>
      </w:r>
    </w:p>
  </w:footnote>
  <w:footnote w:type="continuationSeparator" w:id="0">
    <w:p w14:paraId="59788B69" w14:textId="77777777" w:rsidR="001842D7" w:rsidRDefault="001842D7" w:rsidP="00807510">
      <w:pPr>
        <w:spacing w:after="0" w:line="240" w:lineRule="auto"/>
      </w:pPr>
      <w:r>
        <w:continuationSeparator/>
      </w:r>
    </w:p>
  </w:footnote>
  <w:footnote w:type="continuationNotice" w:id="1">
    <w:p w14:paraId="28276000" w14:textId="77777777" w:rsidR="001842D7" w:rsidRDefault="00184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1C8A" w14:textId="76F92C35" w:rsidR="00807510" w:rsidRDefault="00A26A94">
    <w:pPr>
      <w:pStyle w:val="Header"/>
    </w:pPr>
    <w:r>
      <w:tab/>
    </w:r>
    <w:r w:rsidR="004555DA">
      <w:t>User Guide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25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4A2135"/>
    <w:multiLevelType w:val="hybridMultilevel"/>
    <w:tmpl w:val="DB9A4F2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117E05"/>
    <w:multiLevelType w:val="hybridMultilevel"/>
    <w:tmpl w:val="B2E217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C07903"/>
    <w:multiLevelType w:val="hybridMultilevel"/>
    <w:tmpl w:val="7A2C7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4363D4"/>
    <w:multiLevelType w:val="hybridMultilevel"/>
    <w:tmpl w:val="170804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D84632"/>
    <w:multiLevelType w:val="hybridMultilevel"/>
    <w:tmpl w:val="6458E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833456"/>
    <w:multiLevelType w:val="hybridMultilevel"/>
    <w:tmpl w:val="EC261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F5335C"/>
    <w:multiLevelType w:val="hybridMultilevel"/>
    <w:tmpl w:val="FAF63A2C"/>
    <w:lvl w:ilvl="0" w:tplc="0809000F">
      <w:start w:val="1"/>
      <w:numFmt w:val="decimal"/>
      <w:pStyle w:val="SBUserStory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F2138"/>
    <w:multiLevelType w:val="hybridMultilevel"/>
    <w:tmpl w:val="27F09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D32AA9"/>
    <w:multiLevelType w:val="hybridMultilevel"/>
    <w:tmpl w:val="8996B7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786F3E"/>
    <w:multiLevelType w:val="multilevel"/>
    <w:tmpl w:val="867CB062"/>
    <w:styleLink w:val="MajorSection"/>
    <w:lvl w:ilvl="0">
      <w:start w:val="1"/>
      <w:numFmt w:val="decimal"/>
      <w:lvlText w:val="Part %1"/>
      <w:lvlJc w:val="left"/>
      <w:pPr>
        <w:ind w:left="851" w:hanging="851"/>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1582" w:hanging="720"/>
      </w:pPr>
      <w:rPr>
        <w:rFonts w:hint="default"/>
      </w:rPr>
    </w:lvl>
    <w:lvl w:ilvl="3">
      <w:start w:val="1"/>
      <w:numFmt w:val="decimal"/>
      <w:lvlText w:val="%1.%2.%3.%4"/>
      <w:lvlJc w:val="left"/>
      <w:pPr>
        <w:ind w:left="1726" w:hanging="864"/>
      </w:pPr>
      <w:rPr>
        <w:rFonts w:hint="default"/>
      </w:rPr>
    </w:lvl>
    <w:lvl w:ilvl="4">
      <w:start w:val="1"/>
      <w:numFmt w:val="decimal"/>
      <w:lvlText w:val="%1.%2.%3.%4.%5"/>
      <w:lvlJc w:val="left"/>
      <w:pPr>
        <w:ind w:left="1870" w:hanging="1008"/>
      </w:pPr>
      <w:rPr>
        <w:rFonts w:hint="default"/>
      </w:rPr>
    </w:lvl>
    <w:lvl w:ilvl="5">
      <w:start w:val="1"/>
      <w:numFmt w:val="decimal"/>
      <w:lvlText w:val="%1.%2.%3.%4.%5.%6"/>
      <w:lvlJc w:val="left"/>
      <w:pPr>
        <w:ind w:left="2014" w:hanging="1152"/>
      </w:pPr>
      <w:rPr>
        <w:rFonts w:hint="default"/>
      </w:rPr>
    </w:lvl>
    <w:lvl w:ilvl="6">
      <w:start w:val="1"/>
      <w:numFmt w:val="decimal"/>
      <w:lvlText w:val="%1.%2.%3.%4.%5.%6.%7"/>
      <w:lvlJc w:val="left"/>
      <w:pPr>
        <w:ind w:left="2158" w:hanging="1296"/>
      </w:pPr>
      <w:rPr>
        <w:rFonts w:hint="default"/>
      </w:rPr>
    </w:lvl>
    <w:lvl w:ilvl="7">
      <w:start w:val="1"/>
      <w:numFmt w:val="decimal"/>
      <w:lvlText w:val="%1.%2.%3.%4.%5.%6.%7.%8"/>
      <w:lvlJc w:val="left"/>
      <w:pPr>
        <w:ind w:left="2302" w:hanging="1440"/>
      </w:pPr>
      <w:rPr>
        <w:rFonts w:hint="default"/>
      </w:rPr>
    </w:lvl>
    <w:lvl w:ilvl="8">
      <w:start w:val="1"/>
      <w:numFmt w:val="decimal"/>
      <w:lvlText w:val="%1.%2.%3.%4.%5.%6.%7.%8.%9"/>
      <w:lvlJc w:val="left"/>
      <w:pPr>
        <w:ind w:left="2446" w:hanging="1584"/>
      </w:pPr>
      <w:rPr>
        <w:rFonts w:hint="default"/>
      </w:rPr>
    </w:lvl>
  </w:abstractNum>
  <w:abstractNum w:abstractNumId="11" w15:restartNumberingAfterBreak="0">
    <w:nsid w:val="7416491C"/>
    <w:multiLevelType w:val="hybridMultilevel"/>
    <w:tmpl w:val="E4BE0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682203C"/>
    <w:multiLevelType w:val="hybridMultilevel"/>
    <w:tmpl w:val="DB04DF8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F96E70"/>
    <w:multiLevelType w:val="hybridMultilevel"/>
    <w:tmpl w:val="4ED2669E"/>
    <w:lvl w:ilvl="0" w:tplc="FF449B0A">
      <w:start w:val="1"/>
      <w:numFmt w:val="bullet"/>
      <w:pStyle w:val="SBBullet"/>
      <w:lvlText w:val=""/>
      <w:lvlJc w:val="left"/>
      <w:pPr>
        <w:ind w:left="1516" w:hanging="360"/>
      </w:pPr>
      <w:rPr>
        <w:rFonts w:ascii="Symbol" w:hAnsi="Symbol" w:hint="default"/>
        <w:color w:val="F79646"/>
      </w:rPr>
    </w:lvl>
    <w:lvl w:ilvl="1" w:tplc="126073C2">
      <w:start w:val="1"/>
      <w:numFmt w:val="bullet"/>
      <w:lvlText w:val=""/>
      <w:lvlJc w:val="left"/>
      <w:pPr>
        <w:ind w:left="1178" w:hanging="360"/>
      </w:pPr>
      <w:rPr>
        <w:rFonts w:ascii="Symbol" w:hAnsi="Symbol" w:hint="default"/>
        <w:color w:val="F79646"/>
      </w:rPr>
    </w:lvl>
    <w:lvl w:ilvl="2" w:tplc="5B089E46">
      <w:numFmt w:val="bullet"/>
      <w:lvlText w:val="-"/>
      <w:lvlJc w:val="left"/>
      <w:pPr>
        <w:ind w:left="1898" w:hanging="360"/>
      </w:pPr>
      <w:rPr>
        <w:rFonts w:ascii="Calibri" w:eastAsia="Times New Roman" w:hAnsi="Calibri" w:cs="Times New Roman" w:hint="default"/>
      </w:rPr>
    </w:lvl>
    <w:lvl w:ilvl="3" w:tplc="9372049E">
      <w:start w:val="1"/>
      <w:numFmt w:val="bullet"/>
      <w:lvlText w:val=""/>
      <w:lvlJc w:val="left"/>
      <w:pPr>
        <w:ind w:left="2618" w:hanging="360"/>
      </w:pPr>
      <w:rPr>
        <w:rFonts w:ascii="Symbol" w:hAnsi="Symbol" w:hint="default"/>
      </w:rPr>
    </w:lvl>
    <w:lvl w:ilvl="4" w:tplc="99643C18">
      <w:start w:val="1"/>
      <w:numFmt w:val="bullet"/>
      <w:lvlText w:val="o"/>
      <w:lvlJc w:val="left"/>
      <w:pPr>
        <w:ind w:left="3338" w:hanging="360"/>
      </w:pPr>
      <w:rPr>
        <w:rFonts w:ascii="Courier New" w:hAnsi="Courier New" w:cs="Courier New" w:hint="default"/>
      </w:rPr>
    </w:lvl>
    <w:lvl w:ilvl="5" w:tplc="E33ACA66">
      <w:start w:val="1"/>
      <w:numFmt w:val="bullet"/>
      <w:lvlText w:val=""/>
      <w:lvlJc w:val="left"/>
      <w:pPr>
        <w:ind w:left="4058" w:hanging="360"/>
      </w:pPr>
      <w:rPr>
        <w:rFonts w:ascii="Wingdings" w:hAnsi="Wingdings" w:hint="default"/>
      </w:rPr>
    </w:lvl>
    <w:lvl w:ilvl="6" w:tplc="30106236">
      <w:start w:val="1"/>
      <w:numFmt w:val="bullet"/>
      <w:lvlText w:val=""/>
      <w:lvlJc w:val="left"/>
      <w:pPr>
        <w:ind w:left="4778" w:hanging="360"/>
      </w:pPr>
      <w:rPr>
        <w:rFonts w:ascii="Symbol" w:hAnsi="Symbol" w:hint="default"/>
      </w:rPr>
    </w:lvl>
    <w:lvl w:ilvl="7" w:tplc="3D8CA3D2" w:tentative="1">
      <w:start w:val="1"/>
      <w:numFmt w:val="bullet"/>
      <w:lvlText w:val="o"/>
      <w:lvlJc w:val="left"/>
      <w:pPr>
        <w:ind w:left="5498" w:hanging="360"/>
      </w:pPr>
      <w:rPr>
        <w:rFonts w:ascii="Courier New" w:hAnsi="Courier New" w:cs="Courier New" w:hint="default"/>
      </w:rPr>
    </w:lvl>
    <w:lvl w:ilvl="8" w:tplc="2BB8A8D8" w:tentative="1">
      <w:start w:val="1"/>
      <w:numFmt w:val="bullet"/>
      <w:lvlText w:val=""/>
      <w:lvlJc w:val="left"/>
      <w:pPr>
        <w:ind w:left="6218" w:hanging="360"/>
      </w:pPr>
      <w:rPr>
        <w:rFonts w:ascii="Wingdings" w:hAnsi="Wingdings" w:hint="default"/>
      </w:rPr>
    </w:lvl>
  </w:abstractNum>
  <w:abstractNum w:abstractNumId="14" w15:restartNumberingAfterBreak="0">
    <w:nsid w:val="7BF36269"/>
    <w:multiLevelType w:val="hybridMultilevel"/>
    <w:tmpl w:val="655628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CF153E"/>
    <w:multiLevelType w:val="hybridMultilevel"/>
    <w:tmpl w:val="354896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0"/>
  </w:num>
  <w:num w:numId="4">
    <w:abstractNumId w:val="0"/>
  </w:num>
  <w:num w:numId="5">
    <w:abstractNumId w:val="1"/>
  </w:num>
  <w:num w:numId="6">
    <w:abstractNumId w:val="12"/>
  </w:num>
  <w:num w:numId="7">
    <w:abstractNumId w:val="11"/>
  </w:num>
  <w:num w:numId="8">
    <w:abstractNumId w:val="4"/>
  </w:num>
  <w:num w:numId="9">
    <w:abstractNumId w:val="6"/>
  </w:num>
  <w:num w:numId="10">
    <w:abstractNumId w:val="2"/>
  </w:num>
  <w:num w:numId="11">
    <w:abstractNumId w:val="5"/>
  </w:num>
  <w:num w:numId="12">
    <w:abstractNumId w:val="15"/>
  </w:num>
  <w:num w:numId="13">
    <w:abstractNumId w:val="3"/>
  </w:num>
  <w:num w:numId="14">
    <w:abstractNumId w:val="14"/>
  </w:num>
  <w:num w:numId="15">
    <w:abstractNumId w:val="9"/>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8"/>
    <w:rsid w:val="000001B2"/>
    <w:rsid w:val="000022FA"/>
    <w:rsid w:val="00007B98"/>
    <w:rsid w:val="000161E4"/>
    <w:rsid w:val="0002038F"/>
    <w:rsid w:val="00026F8B"/>
    <w:rsid w:val="000308FF"/>
    <w:rsid w:val="00030E8E"/>
    <w:rsid w:val="0003473D"/>
    <w:rsid w:val="000402BF"/>
    <w:rsid w:val="0004060A"/>
    <w:rsid w:val="0005091C"/>
    <w:rsid w:val="00050DF4"/>
    <w:rsid w:val="00065FB3"/>
    <w:rsid w:val="000671A2"/>
    <w:rsid w:val="0007344A"/>
    <w:rsid w:val="0007788F"/>
    <w:rsid w:val="0008045F"/>
    <w:rsid w:val="00083500"/>
    <w:rsid w:val="00084584"/>
    <w:rsid w:val="00086809"/>
    <w:rsid w:val="000927C0"/>
    <w:rsid w:val="00093AE9"/>
    <w:rsid w:val="000A1157"/>
    <w:rsid w:val="000A5DEF"/>
    <w:rsid w:val="000A7D16"/>
    <w:rsid w:val="000D0D90"/>
    <w:rsid w:val="000D2D8F"/>
    <w:rsid w:val="000D3B8C"/>
    <w:rsid w:val="000D67BF"/>
    <w:rsid w:val="000E4D43"/>
    <w:rsid w:val="000E7CD8"/>
    <w:rsid w:val="000F03D5"/>
    <w:rsid w:val="000F1C20"/>
    <w:rsid w:val="000F6692"/>
    <w:rsid w:val="00100B54"/>
    <w:rsid w:val="00104630"/>
    <w:rsid w:val="001107CF"/>
    <w:rsid w:val="00110A46"/>
    <w:rsid w:val="00111DE2"/>
    <w:rsid w:val="00116AB0"/>
    <w:rsid w:val="00116C3B"/>
    <w:rsid w:val="001201C0"/>
    <w:rsid w:val="0012299B"/>
    <w:rsid w:val="00131AC8"/>
    <w:rsid w:val="00136A33"/>
    <w:rsid w:val="001413D6"/>
    <w:rsid w:val="001424AE"/>
    <w:rsid w:val="00143DFD"/>
    <w:rsid w:val="0014560A"/>
    <w:rsid w:val="00164F94"/>
    <w:rsid w:val="00166AE5"/>
    <w:rsid w:val="00167587"/>
    <w:rsid w:val="00167F63"/>
    <w:rsid w:val="001719E0"/>
    <w:rsid w:val="00175169"/>
    <w:rsid w:val="001842D7"/>
    <w:rsid w:val="00190A60"/>
    <w:rsid w:val="00191D2D"/>
    <w:rsid w:val="001A2882"/>
    <w:rsid w:val="001A6F55"/>
    <w:rsid w:val="001A7556"/>
    <w:rsid w:val="001B1302"/>
    <w:rsid w:val="001B7594"/>
    <w:rsid w:val="001C0966"/>
    <w:rsid w:val="001C192A"/>
    <w:rsid w:val="001C4C2D"/>
    <w:rsid w:val="001C62F7"/>
    <w:rsid w:val="001C69BA"/>
    <w:rsid w:val="001C6C72"/>
    <w:rsid w:val="001D1884"/>
    <w:rsid w:val="001D2B4A"/>
    <w:rsid w:val="001E3A12"/>
    <w:rsid w:val="001F2CD1"/>
    <w:rsid w:val="001F7CD8"/>
    <w:rsid w:val="00201273"/>
    <w:rsid w:val="00201DCC"/>
    <w:rsid w:val="002058A5"/>
    <w:rsid w:val="002108E2"/>
    <w:rsid w:val="00211611"/>
    <w:rsid w:val="00215CD5"/>
    <w:rsid w:val="002225E4"/>
    <w:rsid w:val="0022383D"/>
    <w:rsid w:val="0022463D"/>
    <w:rsid w:val="00226225"/>
    <w:rsid w:val="002269E9"/>
    <w:rsid w:val="0022708A"/>
    <w:rsid w:val="00227831"/>
    <w:rsid w:val="002366E4"/>
    <w:rsid w:val="00237AC7"/>
    <w:rsid w:val="00237DCE"/>
    <w:rsid w:val="0024135D"/>
    <w:rsid w:val="00242D5A"/>
    <w:rsid w:val="002449B6"/>
    <w:rsid w:val="002554E3"/>
    <w:rsid w:val="00255FA7"/>
    <w:rsid w:val="0025749F"/>
    <w:rsid w:val="002628B4"/>
    <w:rsid w:val="00264CC7"/>
    <w:rsid w:val="0026793D"/>
    <w:rsid w:val="00270625"/>
    <w:rsid w:val="00275534"/>
    <w:rsid w:val="00277116"/>
    <w:rsid w:val="00291408"/>
    <w:rsid w:val="00292EC9"/>
    <w:rsid w:val="002A4818"/>
    <w:rsid w:val="002B0042"/>
    <w:rsid w:val="002B2DE6"/>
    <w:rsid w:val="002B56E7"/>
    <w:rsid w:val="002B723B"/>
    <w:rsid w:val="002B7944"/>
    <w:rsid w:val="002C08B7"/>
    <w:rsid w:val="002C0E1A"/>
    <w:rsid w:val="002C1F81"/>
    <w:rsid w:val="002C5C67"/>
    <w:rsid w:val="002C7EC0"/>
    <w:rsid w:val="002D434C"/>
    <w:rsid w:val="002D7969"/>
    <w:rsid w:val="002E6096"/>
    <w:rsid w:val="002F15F3"/>
    <w:rsid w:val="002F2608"/>
    <w:rsid w:val="002F50A9"/>
    <w:rsid w:val="003013D9"/>
    <w:rsid w:val="003041AC"/>
    <w:rsid w:val="00316D45"/>
    <w:rsid w:val="003208EC"/>
    <w:rsid w:val="00325747"/>
    <w:rsid w:val="00334115"/>
    <w:rsid w:val="00337C73"/>
    <w:rsid w:val="00342544"/>
    <w:rsid w:val="00350198"/>
    <w:rsid w:val="00351BAE"/>
    <w:rsid w:val="00354B48"/>
    <w:rsid w:val="00354CFF"/>
    <w:rsid w:val="00364355"/>
    <w:rsid w:val="00364A08"/>
    <w:rsid w:val="00366848"/>
    <w:rsid w:val="00373B39"/>
    <w:rsid w:val="00380EB5"/>
    <w:rsid w:val="00382DA7"/>
    <w:rsid w:val="00391CED"/>
    <w:rsid w:val="003A1882"/>
    <w:rsid w:val="003A72A7"/>
    <w:rsid w:val="003B00F2"/>
    <w:rsid w:val="003B208A"/>
    <w:rsid w:val="003B2B89"/>
    <w:rsid w:val="003B7937"/>
    <w:rsid w:val="003C2C43"/>
    <w:rsid w:val="003C50D2"/>
    <w:rsid w:val="003C531F"/>
    <w:rsid w:val="003C70D2"/>
    <w:rsid w:val="003C7E08"/>
    <w:rsid w:val="003D19A6"/>
    <w:rsid w:val="003D4609"/>
    <w:rsid w:val="003E002C"/>
    <w:rsid w:val="003E2BA8"/>
    <w:rsid w:val="003E3926"/>
    <w:rsid w:val="003E554D"/>
    <w:rsid w:val="003F1512"/>
    <w:rsid w:val="0040398A"/>
    <w:rsid w:val="0040533A"/>
    <w:rsid w:val="00411410"/>
    <w:rsid w:val="00422B99"/>
    <w:rsid w:val="00432284"/>
    <w:rsid w:val="004367A2"/>
    <w:rsid w:val="004510A3"/>
    <w:rsid w:val="004555DA"/>
    <w:rsid w:val="004578A3"/>
    <w:rsid w:val="00457AB3"/>
    <w:rsid w:val="00461D3C"/>
    <w:rsid w:val="00465358"/>
    <w:rsid w:val="00467D4F"/>
    <w:rsid w:val="00476F77"/>
    <w:rsid w:val="00485680"/>
    <w:rsid w:val="00490BC5"/>
    <w:rsid w:val="00493390"/>
    <w:rsid w:val="00494329"/>
    <w:rsid w:val="00495E3D"/>
    <w:rsid w:val="004A0473"/>
    <w:rsid w:val="004A34C9"/>
    <w:rsid w:val="004B4DFD"/>
    <w:rsid w:val="004B57FD"/>
    <w:rsid w:val="004B584E"/>
    <w:rsid w:val="004E357F"/>
    <w:rsid w:val="004E7D6F"/>
    <w:rsid w:val="004F5C9B"/>
    <w:rsid w:val="004F775A"/>
    <w:rsid w:val="00500035"/>
    <w:rsid w:val="00502686"/>
    <w:rsid w:val="005209DF"/>
    <w:rsid w:val="00520BD8"/>
    <w:rsid w:val="005235D8"/>
    <w:rsid w:val="00527992"/>
    <w:rsid w:val="00530CFE"/>
    <w:rsid w:val="00533457"/>
    <w:rsid w:val="00536E7B"/>
    <w:rsid w:val="005438DB"/>
    <w:rsid w:val="00546462"/>
    <w:rsid w:val="00553366"/>
    <w:rsid w:val="0055432A"/>
    <w:rsid w:val="0055678C"/>
    <w:rsid w:val="00556B13"/>
    <w:rsid w:val="00562D5C"/>
    <w:rsid w:val="00562FE6"/>
    <w:rsid w:val="00567FA8"/>
    <w:rsid w:val="00572686"/>
    <w:rsid w:val="0057297E"/>
    <w:rsid w:val="005A26CC"/>
    <w:rsid w:val="005A593E"/>
    <w:rsid w:val="005B30E0"/>
    <w:rsid w:val="005D03A9"/>
    <w:rsid w:val="005D251C"/>
    <w:rsid w:val="005D3203"/>
    <w:rsid w:val="005D492C"/>
    <w:rsid w:val="005D75A6"/>
    <w:rsid w:val="005E050D"/>
    <w:rsid w:val="005E0D84"/>
    <w:rsid w:val="005E0F09"/>
    <w:rsid w:val="005E6CB4"/>
    <w:rsid w:val="005F0E7F"/>
    <w:rsid w:val="005F53D5"/>
    <w:rsid w:val="005F6F5E"/>
    <w:rsid w:val="006024ED"/>
    <w:rsid w:val="00612D32"/>
    <w:rsid w:val="00614DBF"/>
    <w:rsid w:val="00620E61"/>
    <w:rsid w:val="006221BB"/>
    <w:rsid w:val="006266E1"/>
    <w:rsid w:val="00633460"/>
    <w:rsid w:val="00641651"/>
    <w:rsid w:val="00644382"/>
    <w:rsid w:val="00647C71"/>
    <w:rsid w:val="00662AF9"/>
    <w:rsid w:val="00665D08"/>
    <w:rsid w:val="00666556"/>
    <w:rsid w:val="00670B3E"/>
    <w:rsid w:val="00672DBC"/>
    <w:rsid w:val="0067678B"/>
    <w:rsid w:val="00677890"/>
    <w:rsid w:val="00680050"/>
    <w:rsid w:val="0068515F"/>
    <w:rsid w:val="006879CC"/>
    <w:rsid w:val="00690325"/>
    <w:rsid w:val="006928E9"/>
    <w:rsid w:val="00694AEE"/>
    <w:rsid w:val="006954AD"/>
    <w:rsid w:val="006A660C"/>
    <w:rsid w:val="006B090E"/>
    <w:rsid w:val="006B0914"/>
    <w:rsid w:val="006C7BF9"/>
    <w:rsid w:val="006D20AC"/>
    <w:rsid w:val="006D2C76"/>
    <w:rsid w:val="006D4F74"/>
    <w:rsid w:val="006D6451"/>
    <w:rsid w:val="006E4B7C"/>
    <w:rsid w:val="006F22CB"/>
    <w:rsid w:val="006F778D"/>
    <w:rsid w:val="00702B8A"/>
    <w:rsid w:val="007030F2"/>
    <w:rsid w:val="007073B8"/>
    <w:rsid w:val="00710AB0"/>
    <w:rsid w:val="0072001A"/>
    <w:rsid w:val="00721325"/>
    <w:rsid w:val="007279A6"/>
    <w:rsid w:val="0073117C"/>
    <w:rsid w:val="00734C4E"/>
    <w:rsid w:val="00740428"/>
    <w:rsid w:val="00744F63"/>
    <w:rsid w:val="0074536F"/>
    <w:rsid w:val="007457C4"/>
    <w:rsid w:val="00746C9D"/>
    <w:rsid w:val="0076498F"/>
    <w:rsid w:val="00765255"/>
    <w:rsid w:val="0077575C"/>
    <w:rsid w:val="007821C8"/>
    <w:rsid w:val="00787E37"/>
    <w:rsid w:val="00793AF1"/>
    <w:rsid w:val="00793CB5"/>
    <w:rsid w:val="007960F1"/>
    <w:rsid w:val="007A0410"/>
    <w:rsid w:val="007A69D6"/>
    <w:rsid w:val="007B105A"/>
    <w:rsid w:val="007B6239"/>
    <w:rsid w:val="007B6462"/>
    <w:rsid w:val="007B7A0C"/>
    <w:rsid w:val="007D2713"/>
    <w:rsid w:val="007D347A"/>
    <w:rsid w:val="007D3CEB"/>
    <w:rsid w:val="007D42EF"/>
    <w:rsid w:val="007E6221"/>
    <w:rsid w:val="007F064F"/>
    <w:rsid w:val="007F688F"/>
    <w:rsid w:val="00807510"/>
    <w:rsid w:val="00810BF6"/>
    <w:rsid w:val="0081643F"/>
    <w:rsid w:val="00817EFD"/>
    <w:rsid w:val="00830A4F"/>
    <w:rsid w:val="00832740"/>
    <w:rsid w:val="00841AC4"/>
    <w:rsid w:val="00844E76"/>
    <w:rsid w:val="00855D72"/>
    <w:rsid w:val="00860131"/>
    <w:rsid w:val="008617CA"/>
    <w:rsid w:val="00862D9F"/>
    <w:rsid w:val="00863DB5"/>
    <w:rsid w:val="008656DA"/>
    <w:rsid w:val="0087098E"/>
    <w:rsid w:val="008751B2"/>
    <w:rsid w:val="008764E8"/>
    <w:rsid w:val="008819C4"/>
    <w:rsid w:val="00884F57"/>
    <w:rsid w:val="0088640A"/>
    <w:rsid w:val="00891AB0"/>
    <w:rsid w:val="00893664"/>
    <w:rsid w:val="00893A17"/>
    <w:rsid w:val="00893AD1"/>
    <w:rsid w:val="008965B7"/>
    <w:rsid w:val="008B3C95"/>
    <w:rsid w:val="008B67B5"/>
    <w:rsid w:val="008B71E3"/>
    <w:rsid w:val="008D1637"/>
    <w:rsid w:val="008D3EBC"/>
    <w:rsid w:val="008D4E95"/>
    <w:rsid w:val="009009C6"/>
    <w:rsid w:val="00917713"/>
    <w:rsid w:val="00917DE3"/>
    <w:rsid w:val="00923A7E"/>
    <w:rsid w:val="00932A12"/>
    <w:rsid w:val="0093479E"/>
    <w:rsid w:val="0093644D"/>
    <w:rsid w:val="00941E23"/>
    <w:rsid w:val="00943119"/>
    <w:rsid w:val="00951D55"/>
    <w:rsid w:val="00952831"/>
    <w:rsid w:val="00961A7C"/>
    <w:rsid w:val="0096748C"/>
    <w:rsid w:val="00981D80"/>
    <w:rsid w:val="009829BB"/>
    <w:rsid w:val="00984AA1"/>
    <w:rsid w:val="00984F61"/>
    <w:rsid w:val="00986215"/>
    <w:rsid w:val="00993025"/>
    <w:rsid w:val="009A484A"/>
    <w:rsid w:val="009A601B"/>
    <w:rsid w:val="009A65A8"/>
    <w:rsid w:val="009B7CCD"/>
    <w:rsid w:val="009C749C"/>
    <w:rsid w:val="009D0047"/>
    <w:rsid w:val="009D48BF"/>
    <w:rsid w:val="009D7AAD"/>
    <w:rsid w:val="009D7B75"/>
    <w:rsid w:val="009E5926"/>
    <w:rsid w:val="009F6AB3"/>
    <w:rsid w:val="00A0391C"/>
    <w:rsid w:val="00A115D6"/>
    <w:rsid w:val="00A12DFF"/>
    <w:rsid w:val="00A21AF0"/>
    <w:rsid w:val="00A22B90"/>
    <w:rsid w:val="00A250C1"/>
    <w:rsid w:val="00A26A94"/>
    <w:rsid w:val="00A31CAD"/>
    <w:rsid w:val="00A33CBF"/>
    <w:rsid w:val="00A35206"/>
    <w:rsid w:val="00A35E63"/>
    <w:rsid w:val="00A516D3"/>
    <w:rsid w:val="00A55717"/>
    <w:rsid w:val="00A63626"/>
    <w:rsid w:val="00A63BF2"/>
    <w:rsid w:val="00A644FA"/>
    <w:rsid w:val="00A649BA"/>
    <w:rsid w:val="00A6560E"/>
    <w:rsid w:val="00A671D0"/>
    <w:rsid w:val="00A67C8A"/>
    <w:rsid w:val="00A768E5"/>
    <w:rsid w:val="00A7695C"/>
    <w:rsid w:val="00A81470"/>
    <w:rsid w:val="00A86A7E"/>
    <w:rsid w:val="00A91B51"/>
    <w:rsid w:val="00A9563D"/>
    <w:rsid w:val="00A95F70"/>
    <w:rsid w:val="00AA33AB"/>
    <w:rsid w:val="00AA46C2"/>
    <w:rsid w:val="00AB36BC"/>
    <w:rsid w:val="00AB7F32"/>
    <w:rsid w:val="00AC64AA"/>
    <w:rsid w:val="00AD6272"/>
    <w:rsid w:val="00AE3E20"/>
    <w:rsid w:val="00AE3ED7"/>
    <w:rsid w:val="00AF1B34"/>
    <w:rsid w:val="00AF2527"/>
    <w:rsid w:val="00AF2B7B"/>
    <w:rsid w:val="00B12C74"/>
    <w:rsid w:val="00B16A4D"/>
    <w:rsid w:val="00B215DC"/>
    <w:rsid w:val="00B22F97"/>
    <w:rsid w:val="00B2323B"/>
    <w:rsid w:val="00B2661B"/>
    <w:rsid w:val="00B3188A"/>
    <w:rsid w:val="00B32095"/>
    <w:rsid w:val="00B4125F"/>
    <w:rsid w:val="00B4265B"/>
    <w:rsid w:val="00B474DC"/>
    <w:rsid w:val="00B54485"/>
    <w:rsid w:val="00B557BE"/>
    <w:rsid w:val="00B57D89"/>
    <w:rsid w:val="00B61D2C"/>
    <w:rsid w:val="00B63BCE"/>
    <w:rsid w:val="00B6404B"/>
    <w:rsid w:val="00B658AC"/>
    <w:rsid w:val="00B65F22"/>
    <w:rsid w:val="00B76893"/>
    <w:rsid w:val="00B9653E"/>
    <w:rsid w:val="00B97E0D"/>
    <w:rsid w:val="00BA322D"/>
    <w:rsid w:val="00BA3C7F"/>
    <w:rsid w:val="00BA7033"/>
    <w:rsid w:val="00BC0843"/>
    <w:rsid w:val="00BC3031"/>
    <w:rsid w:val="00BD4940"/>
    <w:rsid w:val="00BD5577"/>
    <w:rsid w:val="00BD5598"/>
    <w:rsid w:val="00BE45B1"/>
    <w:rsid w:val="00BE4DF3"/>
    <w:rsid w:val="00BE67E3"/>
    <w:rsid w:val="00BE7C99"/>
    <w:rsid w:val="00BF1A81"/>
    <w:rsid w:val="00BF2914"/>
    <w:rsid w:val="00BF5AEC"/>
    <w:rsid w:val="00C004BA"/>
    <w:rsid w:val="00C02448"/>
    <w:rsid w:val="00C028F7"/>
    <w:rsid w:val="00C0690C"/>
    <w:rsid w:val="00C11F07"/>
    <w:rsid w:val="00C12B1B"/>
    <w:rsid w:val="00C2523E"/>
    <w:rsid w:val="00C45C13"/>
    <w:rsid w:val="00C50E11"/>
    <w:rsid w:val="00C5289C"/>
    <w:rsid w:val="00C55DF8"/>
    <w:rsid w:val="00C56BE0"/>
    <w:rsid w:val="00C56D29"/>
    <w:rsid w:val="00C619C2"/>
    <w:rsid w:val="00C74AEB"/>
    <w:rsid w:val="00C84D74"/>
    <w:rsid w:val="00C851D9"/>
    <w:rsid w:val="00C90DBF"/>
    <w:rsid w:val="00C939FA"/>
    <w:rsid w:val="00C94DDF"/>
    <w:rsid w:val="00CA30F0"/>
    <w:rsid w:val="00CA3773"/>
    <w:rsid w:val="00CB04AA"/>
    <w:rsid w:val="00CB679B"/>
    <w:rsid w:val="00CB6B70"/>
    <w:rsid w:val="00CC1CFB"/>
    <w:rsid w:val="00CC5C7F"/>
    <w:rsid w:val="00CD4616"/>
    <w:rsid w:val="00CE1830"/>
    <w:rsid w:val="00CE3591"/>
    <w:rsid w:val="00CE3F57"/>
    <w:rsid w:val="00CE6433"/>
    <w:rsid w:val="00CF4586"/>
    <w:rsid w:val="00CF5607"/>
    <w:rsid w:val="00CF679A"/>
    <w:rsid w:val="00D00C23"/>
    <w:rsid w:val="00D04DDC"/>
    <w:rsid w:val="00D1048D"/>
    <w:rsid w:val="00D113E0"/>
    <w:rsid w:val="00D11489"/>
    <w:rsid w:val="00D1355E"/>
    <w:rsid w:val="00D14811"/>
    <w:rsid w:val="00D16671"/>
    <w:rsid w:val="00D16982"/>
    <w:rsid w:val="00D2300F"/>
    <w:rsid w:val="00D25801"/>
    <w:rsid w:val="00D30479"/>
    <w:rsid w:val="00D33C03"/>
    <w:rsid w:val="00D34D0B"/>
    <w:rsid w:val="00D34E28"/>
    <w:rsid w:val="00D44EF8"/>
    <w:rsid w:val="00D50972"/>
    <w:rsid w:val="00D511EA"/>
    <w:rsid w:val="00D60CE9"/>
    <w:rsid w:val="00D619B2"/>
    <w:rsid w:val="00D63118"/>
    <w:rsid w:val="00D65377"/>
    <w:rsid w:val="00D673BB"/>
    <w:rsid w:val="00D7183A"/>
    <w:rsid w:val="00D7362E"/>
    <w:rsid w:val="00D82007"/>
    <w:rsid w:val="00D831E9"/>
    <w:rsid w:val="00D865B4"/>
    <w:rsid w:val="00D908E9"/>
    <w:rsid w:val="00D91E9E"/>
    <w:rsid w:val="00D92139"/>
    <w:rsid w:val="00D92545"/>
    <w:rsid w:val="00D94BD7"/>
    <w:rsid w:val="00DA4382"/>
    <w:rsid w:val="00DA5DEC"/>
    <w:rsid w:val="00DA7A4F"/>
    <w:rsid w:val="00DB2BA5"/>
    <w:rsid w:val="00DB308A"/>
    <w:rsid w:val="00DB6A80"/>
    <w:rsid w:val="00DC5410"/>
    <w:rsid w:val="00DD3032"/>
    <w:rsid w:val="00DF3219"/>
    <w:rsid w:val="00DF4ADF"/>
    <w:rsid w:val="00DF6BE5"/>
    <w:rsid w:val="00E02C5C"/>
    <w:rsid w:val="00E03011"/>
    <w:rsid w:val="00E079C1"/>
    <w:rsid w:val="00E139FC"/>
    <w:rsid w:val="00E1632A"/>
    <w:rsid w:val="00E21C7F"/>
    <w:rsid w:val="00E22211"/>
    <w:rsid w:val="00E25B0D"/>
    <w:rsid w:val="00E308D4"/>
    <w:rsid w:val="00E3587E"/>
    <w:rsid w:val="00E45A60"/>
    <w:rsid w:val="00E52BD8"/>
    <w:rsid w:val="00E55A6A"/>
    <w:rsid w:val="00E560C3"/>
    <w:rsid w:val="00E56A40"/>
    <w:rsid w:val="00E6575F"/>
    <w:rsid w:val="00E70567"/>
    <w:rsid w:val="00E726BF"/>
    <w:rsid w:val="00E7465E"/>
    <w:rsid w:val="00E81248"/>
    <w:rsid w:val="00E83248"/>
    <w:rsid w:val="00E84AA7"/>
    <w:rsid w:val="00E90908"/>
    <w:rsid w:val="00E91825"/>
    <w:rsid w:val="00E93B60"/>
    <w:rsid w:val="00E9758F"/>
    <w:rsid w:val="00EA188A"/>
    <w:rsid w:val="00EB14FA"/>
    <w:rsid w:val="00EB1C47"/>
    <w:rsid w:val="00EB25AB"/>
    <w:rsid w:val="00EC13CB"/>
    <w:rsid w:val="00EC1C2E"/>
    <w:rsid w:val="00EC509B"/>
    <w:rsid w:val="00EC7B16"/>
    <w:rsid w:val="00ED0750"/>
    <w:rsid w:val="00ED38E5"/>
    <w:rsid w:val="00ED4930"/>
    <w:rsid w:val="00ED57B2"/>
    <w:rsid w:val="00ED61D4"/>
    <w:rsid w:val="00ED7194"/>
    <w:rsid w:val="00EE0106"/>
    <w:rsid w:val="00EE0421"/>
    <w:rsid w:val="00EE3138"/>
    <w:rsid w:val="00EE3D35"/>
    <w:rsid w:val="00EE7822"/>
    <w:rsid w:val="00EE7B5F"/>
    <w:rsid w:val="00EF2EBF"/>
    <w:rsid w:val="00EF4133"/>
    <w:rsid w:val="00F04C84"/>
    <w:rsid w:val="00F065CC"/>
    <w:rsid w:val="00F07909"/>
    <w:rsid w:val="00F11730"/>
    <w:rsid w:val="00F11896"/>
    <w:rsid w:val="00F14FD9"/>
    <w:rsid w:val="00F17E6A"/>
    <w:rsid w:val="00F22EC5"/>
    <w:rsid w:val="00F30BD1"/>
    <w:rsid w:val="00F315E9"/>
    <w:rsid w:val="00F34D96"/>
    <w:rsid w:val="00F40128"/>
    <w:rsid w:val="00F4533B"/>
    <w:rsid w:val="00F5272B"/>
    <w:rsid w:val="00F555B6"/>
    <w:rsid w:val="00F60918"/>
    <w:rsid w:val="00F61EC0"/>
    <w:rsid w:val="00F64425"/>
    <w:rsid w:val="00F656B4"/>
    <w:rsid w:val="00F657DB"/>
    <w:rsid w:val="00F725E2"/>
    <w:rsid w:val="00F7349E"/>
    <w:rsid w:val="00F75877"/>
    <w:rsid w:val="00F83B71"/>
    <w:rsid w:val="00F95AAA"/>
    <w:rsid w:val="00FA39BA"/>
    <w:rsid w:val="00FA69C4"/>
    <w:rsid w:val="00FA6A03"/>
    <w:rsid w:val="00FB0115"/>
    <w:rsid w:val="00FB2609"/>
    <w:rsid w:val="00FB4CE0"/>
    <w:rsid w:val="00FC228F"/>
    <w:rsid w:val="00FC309B"/>
    <w:rsid w:val="00FC7431"/>
    <w:rsid w:val="00FD03C8"/>
    <w:rsid w:val="00FE7AC5"/>
    <w:rsid w:val="00FF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F198"/>
  <w15:chartTrackingRefBased/>
  <w15:docId w15:val="{FFF32A97-76DB-4592-892A-3B8145CE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8515F"/>
    <w:rPr>
      <w:color w:val="404040" w:themeColor="text1" w:themeTint="BF"/>
    </w:rPr>
  </w:style>
  <w:style w:type="paragraph" w:styleId="Heading1">
    <w:name w:val="heading 1"/>
    <w:basedOn w:val="Normal"/>
    <w:next w:val="Normal"/>
    <w:link w:val="Heading1Char"/>
    <w:uiPriority w:val="9"/>
    <w:qFormat/>
    <w:rsid w:val="0068515F"/>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68515F"/>
    <w:pPr>
      <w:keepNext/>
      <w:keepLines/>
      <w:spacing w:before="40" w:after="0"/>
      <w:outlineLvl w:val="1"/>
    </w:pPr>
    <w:rPr>
      <w:rFonts w:asciiTheme="majorHAnsi" w:eastAsiaTheme="majorEastAsia" w:hAnsiTheme="majorHAnsi" w:cstheme="majorBidi"/>
      <w:color w:val="ED7D31" w:themeColor="accent2"/>
      <w:sz w:val="26"/>
      <w:szCs w:val="26"/>
    </w:rPr>
  </w:style>
  <w:style w:type="paragraph" w:styleId="Heading3">
    <w:name w:val="heading 3"/>
    <w:basedOn w:val="Normal"/>
    <w:next w:val="Normal"/>
    <w:link w:val="Heading3Char"/>
    <w:uiPriority w:val="9"/>
    <w:unhideWhenUsed/>
    <w:qFormat/>
    <w:rsid w:val="00D50972"/>
    <w:pPr>
      <w:keepNext/>
      <w:keepLines/>
      <w:spacing w:before="40" w:after="0"/>
      <w:outlineLvl w:val="2"/>
    </w:pPr>
    <w:rPr>
      <w:rFonts w:asciiTheme="majorHAnsi" w:eastAsiaTheme="majorEastAsia" w:hAnsiTheme="majorHAnsi" w:cstheme="majorBidi"/>
      <w:color w:val="C45911" w:themeColor="accent2" w:themeShade="BF"/>
      <w:sz w:val="24"/>
      <w:szCs w:val="24"/>
    </w:rPr>
  </w:style>
  <w:style w:type="paragraph" w:styleId="Heading4">
    <w:name w:val="heading 4"/>
    <w:basedOn w:val="Normal"/>
    <w:next w:val="Normal"/>
    <w:link w:val="Heading4Char"/>
    <w:uiPriority w:val="9"/>
    <w:unhideWhenUsed/>
    <w:qFormat/>
    <w:rsid w:val="00BE4D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aliases w:val="Major Section"/>
    <w:basedOn w:val="Normal"/>
    <w:next w:val="Normal"/>
    <w:link w:val="Heading9Char"/>
    <w:uiPriority w:val="5"/>
    <w:unhideWhenUsed/>
    <w:qFormat/>
    <w:rsid w:val="008601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15F"/>
    <w:rPr>
      <w:rFonts w:asciiTheme="majorHAnsi" w:eastAsiaTheme="majorEastAsia" w:hAnsiTheme="majorHAnsi" w:cstheme="majorBidi"/>
      <w:color w:val="ED7D31" w:themeColor="accent2"/>
      <w:sz w:val="32"/>
      <w:szCs w:val="32"/>
    </w:rPr>
  </w:style>
  <w:style w:type="paragraph" w:styleId="Title">
    <w:name w:val="Title"/>
    <w:basedOn w:val="Normal"/>
    <w:next w:val="Normal"/>
    <w:link w:val="TitleChar"/>
    <w:uiPriority w:val="10"/>
    <w:qFormat/>
    <w:rsid w:val="00495E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E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5E3D"/>
    <w:rPr>
      <w:rFonts w:eastAsiaTheme="minorEastAsia"/>
      <w:color w:val="5A5A5A" w:themeColor="text1" w:themeTint="A5"/>
      <w:spacing w:val="15"/>
    </w:rPr>
  </w:style>
  <w:style w:type="paragraph" w:styleId="Header">
    <w:name w:val="header"/>
    <w:basedOn w:val="Normal"/>
    <w:link w:val="HeaderChar"/>
    <w:uiPriority w:val="99"/>
    <w:unhideWhenUsed/>
    <w:rsid w:val="00807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510"/>
  </w:style>
  <w:style w:type="paragraph" w:styleId="Footer">
    <w:name w:val="footer"/>
    <w:basedOn w:val="Normal"/>
    <w:link w:val="FooterChar"/>
    <w:uiPriority w:val="99"/>
    <w:unhideWhenUsed/>
    <w:rsid w:val="00807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510"/>
  </w:style>
  <w:style w:type="character" w:customStyle="1" w:styleId="Heading2Char">
    <w:name w:val="Heading 2 Char"/>
    <w:basedOn w:val="DefaultParagraphFont"/>
    <w:link w:val="Heading2"/>
    <w:uiPriority w:val="9"/>
    <w:rsid w:val="0068515F"/>
    <w:rPr>
      <w:rFonts w:asciiTheme="majorHAnsi" w:eastAsiaTheme="majorEastAsia" w:hAnsiTheme="majorHAnsi" w:cstheme="majorBidi"/>
      <w:color w:val="ED7D31" w:themeColor="accent2"/>
      <w:sz w:val="26"/>
      <w:szCs w:val="26"/>
    </w:rPr>
  </w:style>
  <w:style w:type="paragraph" w:styleId="TOCHeading">
    <w:name w:val="TOC Heading"/>
    <w:basedOn w:val="Heading1"/>
    <w:next w:val="Normal"/>
    <w:uiPriority w:val="39"/>
    <w:unhideWhenUsed/>
    <w:qFormat/>
    <w:rsid w:val="00325747"/>
    <w:pPr>
      <w:outlineLvl w:val="9"/>
    </w:pPr>
    <w:rPr>
      <w:lang w:val="en-US"/>
    </w:rPr>
  </w:style>
  <w:style w:type="paragraph" w:styleId="TOC1">
    <w:name w:val="toc 1"/>
    <w:basedOn w:val="Normal"/>
    <w:next w:val="Normal"/>
    <w:autoRedefine/>
    <w:uiPriority w:val="39"/>
    <w:unhideWhenUsed/>
    <w:rsid w:val="00325747"/>
    <w:pPr>
      <w:spacing w:after="100"/>
    </w:pPr>
  </w:style>
  <w:style w:type="paragraph" w:styleId="TOC2">
    <w:name w:val="toc 2"/>
    <w:basedOn w:val="Normal"/>
    <w:next w:val="Normal"/>
    <w:autoRedefine/>
    <w:uiPriority w:val="39"/>
    <w:unhideWhenUsed/>
    <w:rsid w:val="00325747"/>
    <w:pPr>
      <w:spacing w:after="100"/>
      <w:ind w:left="220"/>
    </w:pPr>
  </w:style>
  <w:style w:type="character" w:styleId="Hyperlink">
    <w:name w:val="Hyperlink"/>
    <w:basedOn w:val="DefaultParagraphFont"/>
    <w:uiPriority w:val="99"/>
    <w:unhideWhenUsed/>
    <w:rsid w:val="00325747"/>
    <w:rPr>
      <w:color w:val="0563C1" w:themeColor="hyperlink"/>
      <w:u w:val="single"/>
    </w:rPr>
  </w:style>
  <w:style w:type="table" w:styleId="TableGrid">
    <w:name w:val="Table Grid"/>
    <w:basedOn w:val="TableNormal"/>
    <w:uiPriority w:val="39"/>
    <w:rsid w:val="0032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50972"/>
    <w:rPr>
      <w:rFonts w:asciiTheme="majorHAnsi" w:eastAsiaTheme="majorEastAsia" w:hAnsiTheme="majorHAnsi" w:cstheme="majorBidi"/>
      <w:color w:val="C45911" w:themeColor="accent2" w:themeShade="BF"/>
      <w:sz w:val="24"/>
      <w:szCs w:val="24"/>
    </w:rPr>
  </w:style>
  <w:style w:type="paragraph" w:styleId="TOC3">
    <w:name w:val="toc 3"/>
    <w:basedOn w:val="Normal"/>
    <w:next w:val="Normal"/>
    <w:autoRedefine/>
    <w:uiPriority w:val="39"/>
    <w:unhideWhenUsed/>
    <w:rsid w:val="002F15F3"/>
    <w:pPr>
      <w:spacing w:after="100"/>
      <w:ind w:left="440"/>
    </w:pPr>
  </w:style>
  <w:style w:type="paragraph" w:styleId="NoSpacing">
    <w:name w:val="No Spacing"/>
    <w:uiPriority w:val="1"/>
    <w:rsid w:val="008764E8"/>
    <w:pPr>
      <w:spacing w:after="0" w:line="240" w:lineRule="auto"/>
      <w:jc w:val="both"/>
    </w:pPr>
    <w:rPr>
      <w:rFonts w:ascii="Arial" w:eastAsia="Times New Roman" w:hAnsi="Arial" w:cs="Times New Roman"/>
      <w:sz w:val="24"/>
      <w:szCs w:val="20"/>
    </w:rPr>
  </w:style>
  <w:style w:type="character" w:styleId="PlaceholderText">
    <w:name w:val="Placeholder Text"/>
    <w:uiPriority w:val="99"/>
    <w:semiHidden/>
    <w:rsid w:val="008764E8"/>
    <w:rPr>
      <w:color w:val="808080"/>
    </w:rPr>
  </w:style>
  <w:style w:type="paragraph" w:styleId="ListParagraph">
    <w:name w:val="List Paragraph"/>
    <w:basedOn w:val="Normal"/>
    <w:uiPriority w:val="34"/>
    <w:qFormat/>
    <w:rsid w:val="00E03011"/>
    <w:pPr>
      <w:ind w:left="720"/>
      <w:contextualSpacing/>
    </w:pPr>
  </w:style>
  <w:style w:type="paragraph" w:styleId="Revision">
    <w:name w:val="Revision"/>
    <w:hidden/>
    <w:uiPriority w:val="99"/>
    <w:semiHidden/>
    <w:rsid w:val="00BE4DF3"/>
    <w:pPr>
      <w:spacing w:after="0" w:line="240" w:lineRule="auto"/>
    </w:pPr>
  </w:style>
  <w:style w:type="paragraph" w:styleId="BalloonText">
    <w:name w:val="Balloon Text"/>
    <w:basedOn w:val="Normal"/>
    <w:link w:val="BalloonTextChar"/>
    <w:uiPriority w:val="99"/>
    <w:semiHidden/>
    <w:unhideWhenUsed/>
    <w:rsid w:val="00BE4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DF3"/>
    <w:rPr>
      <w:rFonts w:ascii="Segoe UI" w:hAnsi="Segoe UI" w:cs="Segoe UI"/>
      <w:sz w:val="18"/>
      <w:szCs w:val="18"/>
    </w:rPr>
  </w:style>
  <w:style w:type="character" w:customStyle="1" w:styleId="Heading4Char">
    <w:name w:val="Heading 4 Char"/>
    <w:basedOn w:val="DefaultParagraphFont"/>
    <w:link w:val="Heading4"/>
    <w:uiPriority w:val="9"/>
    <w:rsid w:val="00BE4DF3"/>
    <w:rPr>
      <w:rFonts w:asciiTheme="majorHAnsi" w:eastAsiaTheme="majorEastAsia" w:hAnsiTheme="majorHAnsi" w:cstheme="majorBidi"/>
      <w:i/>
      <w:iCs/>
      <w:color w:val="2E74B5" w:themeColor="accent1" w:themeShade="BF"/>
    </w:rPr>
  </w:style>
  <w:style w:type="character" w:customStyle="1" w:styleId="Heading9Char">
    <w:name w:val="Heading 9 Char"/>
    <w:aliases w:val="Major Section Char"/>
    <w:basedOn w:val="DefaultParagraphFont"/>
    <w:link w:val="Heading9"/>
    <w:uiPriority w:val="9"/>
    <w:semiHidden/>
    <w:rsid w:val="00860131"/>
    <w:rPr>
      <w:rFonts w:asciiTheme="majorHAnsi" w:eastAsiaTheme="majorEastAsia" w:hAnsiTheme="majorHAnsi" w:cstheme="majorBidi"/>
      <w:i/>
      <w:iCs/>
      <w:color w:val="272727" w:themeColor="text1" w:themeTint="D8"/>
      <w:sz w:val="21"/>
      <w:szCs w:val="21"/>
    </w:rPr>
  </w:style>
  <w:style w:type="paragraph" w:customStyle="1" w:styleId="SBBullet">
    <w:name w:val="SB Bullet"/>
    <w:basedOn w:val="Normal"/>
    <w:link w:val="SBBulletChar"/>
    <w:qFormat/>
    <w:rsid w:val="00860131"/>
    <w:pPr>
      <w:numPr>
        <w:numId w:val="2"/>
      </w:numPr>
      <w:spacing w:before="60" w:after="120" w:line="240" w:lineRule="auto"/>
    </w:pPr>
    <w:rPr>
      <w:rFonts w:ascii="Calibri" w:eastAsia="Times New Roman" w:hAnsi="Calibri" w:cs="Times New Roman"/>
      <w:sz w:val="21"/>
      <w:szCs w:val="20"/>
      <w:lang w:val="x-none" w:eastAsia="x-none"/>
    </w:rPr>
  </w:style>
  <w:style w:type="character" w:customStyle="1" w:styleId="SBBulletChar">
    <w:name w:val="SB Bullet Char"/>
    <w:link w:val="SBBullet"/>
    <w:rsid w:val="00860131"/>
    <w:rPr>
      <w:rFonts w:ascii="Calibri" w:eastAsia="Times New Roman" w:hAnsi="Calibri" w:cs="Times New Roman"/>
      <w:color w:val="404040" w:themeColor="text1" w:themeTint="BF"/>
      <w:sz w:val="21"/>
      <w:szCs w:val="20"/>
      <w:lang w:val="x-none" w:eastAsia="x-none"/>
    </w:rPr>
  </w:style>
  <w:style w:type="table" w:customStyle="1" w:styleId="SBTable">
    <w:name w:val="SB Table"/>
    <w:basedOn w:val="TableNormal"/>
    <w:uiPriority w:val="99"/>
    <w:rsid w:val="00860131"/>
    <w:pPr>
      <w:spacing w:after="0" w:line="240" w:lineRule="auto"/>
    </w:pPr>
    <w:rPr>
      <w:rFonts w:ascii="Calibri" w:eastAsia="Calibri" w:hAnsi="Calibri" w:cs="Times New Roman"/>
      <w:sz w:val="20"/>
      <w:szCs w:val="20"/>
      <w:lang w:eastAsia="en-GB"/>
    </w:rPr>
    <w:tblPr>
      <w:tblBorders>
        <w:top w:val="single" w:sz="4" w:space="0" w:color="FF7F00"/>
        <w:left w:val="single" w:sz="4" w:space="0" w:color="FF7F00"/>
        <w:bottom w:val="single" w:sz="4" w:space="0" w:color="FF7F00"/>
        <w:right w:val="single" w:sz="4" w:space="0" w:color="FF7F00"/>
        <w:insideH w:val="single" w:sz="4" w:space="0" w:color="FF7F00"/>
        <w:insideV w:val="single" w:sz="4" w:space="0" w:color="FF7F00"/>
      </w:tblBorders>
    </w:tblPr>
    <w:trPr>
      <w:cantSplit/>
    </w:trPr>
    <w:tblStylePr w:type="firstRow">
      <w:pPr>
        <w:jc w:val="center"/>
      </w:pPr>
      <w:rPr>
        <w:rFonts w:asciiTheme="minorHAnsi" w:hAnsiTheme="minorHAnsi"/>
        <w:b/>
        <w:color w:val="FFFFFF" w:themeColor="background1"/>
        <w:sz w:val="20"/>
      </w:rPr>
      <w:tblPr/>
      <w:trPr>
        <w:tblHeader/>
      </w:trPr>
      <w:tcPr>
        <w:tcBorders>
          <w:top w:val="single" w:sz="4" w:space="0" w:color="FF7F00"/>
          <w:left w:val="single" w:sz="4" w:space="0" w:color="FF7F00"/>
          <w:bottom w:val="single" w:sz="4" w:space="0" w:color="FF7F00"/>
          <w:right w:val="single" w:sz="4" w:space="0" w:color="FF7F00"/>
          <w:insideH w:val="single" w:sz="4" w:space="0" w:color="FF7F00"/>
          <w:insideV w:val="single" w:sz="4" w:space="0" w:color="FFFFFF" w:themeColor="background1"/>
          <w:tl2br w:val="nil"/>
          <w:tr2bl w:val="nil"/>
        </w:tcBorders>
        <w:shd w:val="clear" w:color="auto" w:fill="FF7F00"/>
      </w:tcPr>
    </w:tblStylePr>
  </w:style>
  <w:style w:type="paragraph" w:customStyle="1" w:styleId="SBBulletClose">
    <w:name w:val="SB Bullet Close"/>
    <w:basedOn w:val="SBBullet"/>
    <w:rsid w:val="00860131"/>
    <w:pPr>
      <w:contextualSpacing/>
    </w:pPr>
  </w:style>
  <w:style w:type="paragraph" w:customStyle="1" w:styleId="SBTableHeader">
    <w:name w:val="SB Table Header"/>
    <w:basedOn w:val="Normal"/>
    <w:uiPriority w:val="9"/>
    <w:qFormat/>
    <w:rsid w:val="00860131"/>
    <w:pPr>
      <w:keepNext/>
      <w:spacing w:before="60" w:after="60" w:line="240" w:lineRule="auto"/>
      <w:jc w:val="center"/>
    </w:pPr>
    <w:rPr>
      <w:rFonts w:ascii="Calibri" w:eastAsia="Times New Roman" w:hAnsi="Calibri" w:cs="Times New Roman"/>
      <w:color w:val="FFFFFF"/>
      <w:sz w:val="20"/>
      <w:szCs w:val="20"/>
      <w:lang w:eastAsia="en-GB"/>
    </w:rPr>
  </w:style>
  <w:style w:type="paragraph" w:customStyle="1" w:styleId="SBTableContent">
    <w:name w:val="SB Table Content"/>
    <w:basedOn w:val="Normal"/>
    <w:link w:val="SBTableContentChar"/>
    <w:uiPriority w:val="99"/>
    <w:qFormat/>
    <w:rsid w:val="00860131"/>
    <w:pPr>
      <w:spacing w:before="60" w:after="60" w:line="240" w:lineRule="auto"/>
    </w:pPr>
    <w:rPr>
      <w:rFonts w:ascii="Calibri" w:eastAsia="Times New Roman" w:hAnsi="Calibri" w:cs="Times New Roman"/>
      <w:sz w:val="20"/>
      <w:szCs w:val="20"/>
      <w:lang w:eastAsia="en-GB"/>
    </w:rPr>
  </w:style>
  <w:style w:type="numbering" w:customStyle="1" w:styleId="MajorSection">
    <w:name w:val="MajorSection"/>
    <w:uiPriority w:val="99"/>
    <w:rsid w:val="00860131"/>
    <w:pPr>
      <w:numPr>
        <w:numId w:val="3"/>
      </w:numPr>
    </w:pPr>
  </w:style>
  <w:style w:type="paragraph" w:customStyle="1" w:styleId="CaptionTableUserStory">
    <w:name w:val="Caption Table User Story"/>
    <w:basedOn w:val="Normal"/>
    <w:rsid w:val="00860131"/>
    <w:pPr>
      <w:keepNext/>
      <w:spacing w:before="60" w:after="60" w:line="264" w:lineRule="auto"/>
      <w:ind w:right="-454"/>
    </w:pPr>
    <w:rPr>
      <w:rFonts w:ascii="Verdana" w:eastAsia="Times New Roman" w:hAnsi="Verdana" w:cs="Times New Roman"/>
      <w:b/>
      <w:bCs/>
      <w:sz w:val="18"/>
      <w:szCs w:val="20"/>
    </w:rPr>
  </w:style>
  <w:style w:type="paragraph" w:customStyle="1" w:styleId="SBUserStoryContent">
    <w:name w:val="SB User Story Content"/>
    <w:basedOn w:val="SBTableContent"/>
    <w:link w:val="SBUserStoryContentChar"/>
    <w:rsid w:val="00860131"/>
    <w:pPr>
      <w:keepNext/>
    </w:pPr>
    <w:rPr>
      <w:szCs w:val="21"/>
    </w:rPr>
  </w:style>
  <w:style w:type="paragraph" w:customStyle="1" w:styleId="SBUserStoryBullet">
    <w:name w:val="SB User Story Bullet"/>
    <w:basedOn w:val="Normal"/>
    <w:link w:val="SBUserStoryBulletChar"/>
    <w:rsid w:val="00860131"/>
    <w:pPr>
      <w:numPr>
        <w:numId w:val="1"/>
      </w:numPr>
      <w:spacing w:before="60" w:after="60" w:line="240" w:lineRule="auto"/>
      <w:ind w:left="227" w:hanging="227"/>
    </w:pPr>
    <w:rPr>
      <w:rFonts w:ascii="Calibri" w:eastAsia="Times New Roman" w:hAnsi="Calibri" w:cs="Times New Roman"/>
      <w:sz w:val="20"/>
      <w:szCs w:val="20"/>
      <w:lang w:val="x-none" w:eastAsia="x-none"/>
    </w:rPr>
  </w:style>
  <w:style w:type="paragraph" w:customStyle="1" w:styleId="NormalSBLargeTopMargin">
    <w:name w:val="Normal SB Large Top Margin"/>
    <w:basedOn w:val="Normal"/>
    <w:next w:val="Normal"/>
    <w:rsid w:val="00860131"/>
    <w:pPr>
      <w:numPr>
        <w:ilvl w:val="12"/>
      </w:numPr>
      <w:spacing w:before="240" w:after="120" w:line="240" w:lineRule="auto"/>
      <w:jc w:val="both"/>
    </w:pPr>
    <w:rPr>
      <w:rFonts w:ascii="Calibri" w:eastAsia="Times New Roman" w:hAnsi="Calibri" w:cs="Times New Roman"/>
      <w:sz w:val="21"/>
      <w:szCs w:val="20"/>
      <w:lang w:eastAsia="x-none"/>
    </w:rPr>
  </w:style>
  <w:style w:type="paragraph" w:customStyle="1" w:styleId="SBUserStoryBullet2">
    <w:name w:val="SB User Story Bullet 2"/>
    <w:basedOn w:val="SBUserStoryBullet"/>
    <w:link w:val="SBUserStoryBullet2Char"/>
    <w:uiPriority w:val="99"/>
    <w:rsid w:val="00860131"/>
    <w:pPr>
      <w:ind w:left="454"/>
    </w:pPr>
  </w:style>
  <w:style w:type="paragraph" w:customStyle="1" w:styleId="SBUserStoryTopicArea">
    <w:name w:val="SB User Story Topic Area"/>
    <w:basedOn w:val="SBTableContent"/>
    <w:rsid w:val="00860131"/>
    <w:pPr>
      <w:spacing w:before="0" w:after="0"/>
      <w:jc w:val="right"/>
    </w:pPr>
    <w:rPr>
      <w:color w:val="000000" w:themeColor="text1"/>
      <w:sz w:val="16"/>
      <w14:textFill>
        <w14:solidFill>
          <w14:schemeClr w14:val="tx1">
            <w14:lumMod w14:val="50000"/>
            <w14:lumOff w14:val="50000"/>
            <w14:lumMod w14:val="50000"/>
            <w14:lumOff w14:val="50000"/>
          </w14:schemeClr>
        </w14:solidFill>
      </w14:textFill>
    </w:rPr>
  </w:style>
  <w:style w:type="character" w:customStyle="1" w:styleId="SBUserStoryBulletChar">
    <w:name w:val="SB User Story Bullet Char"/>
    <w:basedOn w:val="DefaultParagraphFont"/>
    <w:link w:val="SBUserStoryBullet"/>
    <w:rsid w:val="00860131"/>
    <w:rPr>
      <w:rFonts w:ascii="Calibri" w:eastAsia="Times New Roman" w:hAnsi="Calibri" w:cs="Times New Roman"/>
      <w:color w:val="404040" w:themeColor="text1" w:themeTint="BF"/>
      <w:sz w:val="20"/>
      <w:szCs w:val="20"/>
      <w:lang w:val="x-none" w:eastAsia="x-none"/>
    </w:rPr>
  </w:style>
  <w:style w:type="paragraph" w:customStyle="1" w:styleId="PrimaryBullet">
    <w:name w:val="Primary Bullet"/>
    <w:basedOn w:val="SBUserStoryBullet"/>
    <w:link w:val="PrimaryBulletChar"/>
    <w:qFormat/>
    <w:rsid w:val="00860131"/>
    <w:pPr>
      <w:keepNext/>
    </w:pPr>
  </w:style>
  <w:style w:type="paragraph" w:customStyle="1" w:styleId="SecondaryBullet">
    <w:name w:val="Secondary Bullet"/>
    <w:basedOn w:val="SBUserStoryBullet2"/>
    <w:link w:val="SecondaryBulletChar"/>
    <w:qFormat/>
    <w:rsid w:val="00860131"/>
  </w:style>
  <w:style w:type="character" w:customStyle="1" w:styleId="PrimaryBulletChar">
    <w:name w:val="Primary Bullet Char"/>
    <w:basedOn w:val="SBUserStoryBulletChar"/>
    <w:link w:val="PrimaryBullet"/>
    <w:rsid w:val="00860131"/>
    <w:rPr>
      <w:rFonts w:ascii="Calibri" w:eastAsia="Times New Roman" w:hAnsi="Calibri" w:cs="Times New Roman"/>
      <w:color w:val="404040" w:themeColor="text1" w:themeTint="BF"/>
      <w:sz w:val="20"/>
      <w:szCs w:val="20"/>
      <w:lang w:val="x-none" w:eastAsia="x-none"/>
    </w:rPr>
  </w:style>
  <w:style w:type="character" w:customStyle="1" w:styleId="SBUserStoryBullet2Char">
    <w:name w:val="SB User Story Bullet 2 Char"/>
    <w:basedOn w:val="SBUserStoryBulletChar"/>
    <w:link w:val="SBUserStoryBullet2"/>
    <w:uiPriority w:val="99"/>
    <w:rsid w:val="00860131"/>
    <w:rPr>
      <w:rFonts w:ascii="Calibri" w:eastAsia="Times New Roman" w:hAnsi="Calibri" w:cs="Times New Roman"/>
      <w:color w:val="404040" w:themeColor="text1" w:themeTint="BF"/>
      <w:sz w:val="20"/>
      <w:szCs w:val="20"/>
      <w:lang w:val="x-none" w:eastAsia="x-none"/>
    </w:rPr>
  </w:style>
  <w:style w:type="character" w:customStyle="1" w:styleId="SecondaryBulletChar">
    <w:name w:val="Secondary Bullet Char"/>
    <w:basedOn w:val="SBUserStoryBullet2Char"/>
    <w:link w:val="SecondaryBullet"/>
    <w:rsid w:val="00860131"/>
    <w:rPr>
      <w:rFonts w:ascii="Calibri" w:eastAsia="Times New Roman" w:hAnsi="Calibri" w:cs="Times New Roman"/>
      <w:color w:val="404040" w:themeColor="text1" w:themeTint="BF"/>
      <w:sz w:val="20"/>
      <w:szCs w:val="20"/>
      <w:lang w:val="x-none" w:eastAsia="x-none"/>
    </w:rPr>
  </w:style>
  <w:style w:type="character" w:customStyle="1" w:styleId="SBTableContentChar">
    <w:name w:val="SB Table Content Char"/>
    <w:basedOn w:val="DefaultParagraphFont"/>
    <w:link w:val="SBTableContent"/>
    <w:uiPriority w:val="99"/>
    <w:rsid w:val="00860131"/>
    <w:rPr>
      <w:rFonts w:ascii="Calibri" w:eastAsia="Times New Roman" w:hAnsi="Calibri" w:cs="Times New Roman"/>
      <w:sz w:val="20"/>
      <w:szCs w:val="20"/>
      <w:lang w:eastAsia="en-GB"/>
    </w:rPr>
  </w:style>
  <w:style w:type="character" w:customStyle="1" w:styleId="SBUserStoryContentChar">
    <w:name w:val="SB User Story Content Char"/>
    <w:basedOn w:val="SBTableContentChar"/>
    <w:link w:val="SBUserStoryContent"/>
    <w:rsid w:val="00860131"/>
    <w:rPr>
      <w:rFonts w:ascii="Calibri" w:eastAsia="Times New Roman" w:hAnsi="Calibri" w:cs="Times New Roman"/>
      <w:sz w:val="20"/>
      <w:szCs w:val="21"/>
      <w:lang w:eastAsia="en-GB"/>
    </w:rPr>
  </w:style>
  <w:style w:type="table" w:styleId="GridTable1Light-Accent2">
    <w:name w:val="Grid Table 1 Light Accent 2"/>
    <w:basedOn w:val="TableNormal"/>
    <w:uiPriority w:val="46"/>
    <w:rsid w:val="0086013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16D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C6C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5235D8"/>
    <w:pPr>
      <w:numPr>
        <w:numId w:val="4"/>
      </w:numPr>
      <w:contextualSpacing/>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63043">
      <w:bodyDiv w:val="1"/>
      <w:marLeft w:val="0"/>
      <w:marRight w:val="0"/>
      <w:marTop w:val="0"/>
      <w:marBottom w:val="0"/>
      <w:divBdr>
        <w:top w:val="none" w:sz="0" w:space="0" w:color="auto"/>
        <w:left w:val="none" w:sz="0" w:space="0" w:color="auto"/>
        <w:bottom w:val="none" w:sz="0" w:space="0" w:color="auto"/>
        <w:right w:val="none" w:sz="0" w:space="0" w:color="auto"/>
      </w:divBdr>
      <w:divsChild>
        <w:div w:id="802499268">
          <w:marLeft w:val="0"/>
          <w:marRight w:val="0"/>
          <w:marTop w:val="0"/>
          <w:marBottom w:val="0"/>
          <w:divBdr>
            <w:top w:val="none" w:sz="0" w:space="0" w:color="auto"/>
            <w:left w:val="none" w:sz="0" w:space="0" w:color="auto"/>
            <w:bottom w:val="none" w:sz="0" w:space="0" w:color="auto"/>
            <w:right w:val="none" w:sz="0" w:space="0" w:color="auto"/>
          </w:divBdr>
        </w:div>
        <w:div w:id="1107509791">
          <w:marLeft w:val="0"/>
          <w:marRight w:val="0"/>
          <w:marTop w:val="0"/>
          <w:marBottom w:val="0"/>
          <w:divBdr>
            <w:top w:val="none" w:sz="0" w:space="0" w:color="auto"/>
            <w:left w:val="none" w:sz="0" w:space="0" w:color="auto"/>
            <w:bottom w:val="none" w:sz="0" w:space="0" w:color="auto"/>
            <w:right w:val="none" w:sz="0" w:space="0" w:color="auto"/>
          </w:divBdr>
        </w:div>
        <w:div w:id="1066537233">
          <w:marLeft w:val="0"/>
          <w:marRight w:val="0"/>
          <w:marTop w:val="0"/>
          <w:marBottom w:val="0"/>
          <w:divBdr>
            <w:top w:val="none" w:sz="0" w:space="0" w:color="auto"/>
            <w:left w:val="none" w:sz="0" w:space="0" w:color="auto"/>
            <w:bottom w:val="none" w:sz="0" w:space="0" w:color="auto"/>
            <w:right w:val="none" w:sz="0" w:space="0" w:color="auto"/>
          </w:divBdr>
        </w:div>
        <w:div w:id="881945281">
          <w:marLeft w:val="0"/>
          <w:marRight w:val="0"/>
          <w:marTop w:val="0"/>
          <w:marBottom w:val="0"/>
          <w:divBdr>
            <w:top w:val="none" w:sz="0" w:space="0" w:color="auto"/>
            <w:left w:val="none" w:sz="0" w:space="0" w:color="auto"/>
            <w:bottom w:val="none" w:sz="0" w:space="0" w:color="auto"/>
            <w:right w:val="none" w:sz="0" w:space="0" w:color="auto"/>
          </w:divBdr>
        </w:div>
        <w:div w:id="378433709">
          <w:marLeft w:val="0"/>
          <w:marRight w:val="0"/>
          <w:marTop w:val="0"/>
          <w:marBottom w:val="0"/>
          <w:divBdr>
            <w:top w:val="none" w:sz="0" w:space="0" w:color="auto"/>
            <w:left w:val="none" w:sz="0" w:space="0" w:color="auto"/>
            <w:bottom w:val="none" w:sz="0" w:space="0" w:color="auto"/>
            <w:right w:val="none" w:sz="0" w:space="0" w:color="auto"/>
          </w:divBdr>
        </w:div>
        <w:div w:id="1374892241">
          <w:marLeft w:val="0"/>
          <w:marRight w:val="0"/>
          <w:marTop w:val="0"/>
          <w:marBottom w:val="0"/>
          <w:divBdr>
            <w:top w:val="none" w:sz="0" w:space="0" w:color="auto"/>
            <w:left w:val="none" w:sz="0" w:space="0" w:color="auto"/>
            <w:bottom w:val="none" w:sz="0" w:space="0" w:color="auto"/>
            <w:right w:val="none" w:sz="0" w:space="0" w:color="auto"/>
          </w:divBdr>
        </w:div>
        <w:div w:id="1166701540">
          <w:marLeft w:val="0"/>
          <w:marRight w:val="0"/>
          <w:marTop w:val="0"/>
          <w:marBottom w:val="0"/>
          <w:divBdr>
            <w:top w:val="none" w:sz="0" w:space="0" w:color="auto"/>
            <w:left w:val="none" w:sz="0" w:space="0" w:color="auto"/>
            <w:bottom w:val="none" w:sz="0" w:space="0" w:color="auto"/>
            <w:right w:val="none" w:sz="0" w:space="0" w:color="auto"/>
          </w:divBdr>
        </w:div>
        <w:div w:id="732895266">
          <w:marLeft w:val="0"/>
          <w:marRight w:val="0"/>
          <w:marTop w:val="0"/>
          <w:marBottom w:val="0"/>
          <w:divBdr>
            <w:top w:val="none" w:sz="0" w:space="0" w:color="auto"/>
            <w:left w:val="none" w:sz="0" w:space="0" w:color="auto"/>
            <w:bottom w:val="none" w:sz="0" w:space="0" w:color="auto"/>
            <w:right w:val="none" w:sz="0" w:space="0" w:color="auto"/>
          </w:divBdr>
        </w:div>
        <w:div w:id="1735472119">
          <w:marLeft w:val="0"/>
          <w:marRight w:val="0"/>
          <w:marTop w:val="0"/>
          <w:marBottom w:val="0"/>
          <w:divBdr>
            <w:top w:val="none" w:sz="0" w:space="0" w:color="auto"/>
            <w:left w:val="none" w:sz="0" w:space="0" w:color="auto"/>
            <w:bottom w:val="none" w:sz="0" w:space="0" w:color="auto"/>
            <w:right w:val="none" w:sz="0" w:space="0" w:color="auto"/>
          </w:divBdr>
        </w:div>
        <w:div w:id="356392975">
          <w:marLeft w:val="0"/>
          <w:marRight w:val="0"/>
          <w:marTop w:val="0"/>
          <w:marBottom w:val="0"/>
          <w:divBdr>
            <w:top w:val="none" w:sz="0" w:space="0" w:color="auto"/>
            <w:left w:val="none" w:sz="0" w:space="0" w:color="auto"/>
            <w:bottom w:val="none" w:sz="0" w:space="0" w:color="auto"/>
            <w:right w:val="none" w:sz="0" w:space="0" w:color="auto"/>
          </w:divBdr>
        </w:div>
        <w:div w:id="1865630125">
          <w:marLeft w:val="0"/>
          <w:marRight w:val="0"/>
          <w:marTop w:val="0"/>
          <w:marBottom w:val="0"/>
          <w:divBdr>
            <w:top w:val="none" w:sz="0" w:space="0" w:color="auto"/>
            <w:left w:val="none" w:sz="0" w:space="0" w:color="auto"/>
            <w:bottom w:val="none" w:sz="0" w:space="0" w:color="auto"/>
            <w:right w:val="none" w:sz="0" w:space="0" w:color="auto"/>
          </w:divBdr>
        </w:div>
        <w:div w:id="569731265">
          <w:marLeft w:val="0"/>
          <w:marRight w:val="0"/>
          <w:marTop w:val="0"/>
          <w:marBottom w:val="0"/>
          <w:divBdr>
            <w:top w:val="none" w:sz="0" w:space="0" w:color="auto"/>
            <w:left w:val="none" w:sz="0" w:space="0" w:color="auto"/>
            <w:bottom w:val="none" w:sz="0" w:space="0" w:color="auto"/>
            <w:right w:val="none" w:sz="0" w:space="0" w:color="auto"/>
          </w:divBdr>
        </w:div>
        <w:div w:id="1251619422">
          <w:marLeft w:val="0"/>
          <w:marRight w:val="0"/>
          <w:marTop w:val="0"/>
          <w:marBottom w:val="0"/>
          <w:divBdr>
            <w:top w:val="none" w:sz="0" w:space="0" w:color="auto"/>
            <w:left w:val="none" w:sz="0" w:space="0" w:color="auto"/>
            <w:bottom w:val="none" w:sz="0" w:space="0" w:color="auto"/>
            <w:right w:val="none" w:sz="0" w:space="0" w:color="auto"/>
          </w:divBdr>
        </w:div>
        <w:div w:id="1255866443">
          <w:marLeft w:val="0"/>
          <w:marRight w:val="0"/>
          <w:marTop w:val="0"/>
          <w:marBottom w:val="0"/>
          <w:divBdr>
            <w:top w:val="none" w:sz="0" w:space="0" w:color="auto"/>
            <w:left w:val="none" w:sz="0" w:space="0" w:color="auto"/>
            <w:bottom w:val="none" w:sz="0" w:space="0" w:color="auto"/>
            <w:right w:val="none" w:sz="0" w:space="0" w:color="auto"/>
          </w:divBdr>
        </w:div>
        <w:div w:id="961379938">
          <w:marLeft w:val="0"/>
          <w:marRight w:val="0"/>
          <w:marTop w:val="0"/>
          <w:marBottom w:val="0"/>
          <w:divBdr>
            <w:top w:val="none" w:sz="0" w:space="0" w:color="auto"/>
            <w:left w:val="none" w:sz="0" w:space="0" w:color="auto"/>
            <w:bottom w:val="none" w:sz="0" w:space="0" w:color="auto"/>
            <w:right w:val="none" w:sz="0" w:space="0" w:color="auto"/>
          </w:divBdr>
        </w:div>
        <w:div w:id="761947973">
          <w:marLeft w:val="0"/>
          <w:marRight w:val="0"/>
          <w:marTop w:val="0"/>
          <w:marBottom w:val="0"/>
          <w:divBdr>
            <w:top w:val="none" w:sz="0" w:space="0" w:color="auto"/>
            <w:left w:val="none" w:sz="0" w:space="0" w:color="auto"/>
            <w:bottom w:val="none" w:sz="0" w:space="0" w:color="auto"/>
            <w:right w:val="none" w:sz="0" w:space="0" w:color="auto"/>
          </w:divBdr>
        </w:div>
        <w:div w:id="1631588514">
          <w:marLeft w:val="0"/>
          <w:marRight w:val="0"/>
          <w:marTop w:val="0"/>
          <w:marBottom w:val="0"/>
          <w:divBdr>
            <w:top w:val="none" w:sz="0" w:space="0" w:color="auto"/>
            <w:left w:val="none" w:sz="0" w:space="0" w:color="auto"/>
            <w:bottom w:val="none" w:sz="0" w:space="0" w:color="auto"/>
            <w:right w:val="none" w:sz="0" w:space="0" w:color="auto"/>
          </w:divBdr>
        </w:div>
        <w:div w:id="763305586">
          <w:marLeft w:val="0"/>
          <w:marRight w:val="0"/>
          <w:marTop w:val="0"/>
          <w:marBottom w:val="0"/>
          <w:divBdr>
            <w:top w:val="none" w:sz="0" w:space="0" w:color="auto"/>
            <w:left w:val="none" w:sz="0" w:space="0" w:color="auto"/>
            <w:bottom w:val="none" w:sz="0" w:space="0" w:color="auto"/>
            <w:right w:val="none" w:sz="0" w:space="0" w:color="auto"/>
          </w:divBdr>
        </w:div>
        <w:div w:id="131876328">
          <w:marLeft w:val="0"/>
          <w:marRight w:val="0"/>
          <w:marTop w:val="0"/>
          <w:marBottom w:val="0"/>
          <w:divBdr>
            <w:top w:val="none" w:sz="0" w:space="0" w:color="auto"/>
            <w:left w:val="none" w:sz="0" w:space="0" w:color="auto"/>
            <w:bottom w:val="none" w:sz="0" w:space="0" w:color="auto"/>
            <w:right w:val="none" w:sz="0" w:space="0" w:color="auto"/>
          </w:divBdr>
        </w:div>
        <w:div w:id="1683622528">
          <w:marLeft w:val="0"/>
          <w:marRight w:val="0"/>
          <w:marTop w:val="0"/>
          <w:marBottom w:val="0"/>
          <w:divBdr>
            <w:top w:val="none" w:sz="0" w:space="0" w:color="auto"/>
            <w:left w:val="none" w:sz="0" w:space="0" w:color="auto"/>
            <w:bottom w:val="none" w:sz="0" w:space="0" w:color="auto"/>
            <w:right w:val="none" w:sz="0" w:space="0" w:color="auto"/>
          </w:divBdr>
        </w:div>
        <w:div w:id="1792701366">
          <w:marLeft w:val="0"/>
          <w:marRight w:val="0"/>
          <w:marTop w:val="0"/>
          <w:marBottom w:val="0"/>
          <w:divBdr>
            <w:top w:val="none" w:sz="0" w:space="0" w:color="auto"/>
            <w:left w:val="none" w:sz="0" w:space="0" w:color="auto"/>
            <w:bottom w:val="none" w:sz="0" w:space="0" w:color="auto"/>
            <w:right w:val="none" w:sz="0" w:space="0" w:color="auto"/>
          </w:divBdr>
        </w:div>
        <w:div w:id="98631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echnet.microsoft.com/en-gb/library/dn531109.asp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903A78FA6045528110F6FB1F99470A"/>
        <w:category>
          <w:name w:val="General"/>
          <w:gallery w:val="placeholder"/>
        </w:category>
        <w:types>
          <w:type w:val="bbPlcHdr"/>
        </w:types>
        <w:behaviors>
          <w:behavior w:val="content"/>
        </w:behaviors>
        <w:guid w:val="{71043840-91B4-4AD8-9268-541EAE6784B6}"/>
      </w:docPartPr>
      <w:docPartBody>
        <w:p w:rsidR="00B928B3" w:rsidRDefault="00F152EC" w:rsidP="00F152EC">
          <w:pPr>
            <w:pStyle w:val="09903A78FA6045528110F6FB1F99470A"/>
          </w:pPr>
          <w:r w:rsidRPr="00BF5D75">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65"/>
    <w:rsid w:val="000B1FCE"/>
    <w:rsid w:val="000E1A2A"/>
    <w:rsid w:val="00161B29"/>
    <w:rsid w:val="00180CDA"/>
    <w:rsid w:val="00182AD7"/>
    <w:rsid w:val="00274832"/>
    <w:rsid w:val="002A75AA"/>
    <w:rsid w:val="002B04A5"/>
    <w:rsid w:val="00382F9E"/>
    <w:rsid w:val="003A7D23"/>
    <w:rsid w:val="003F107D"/>
    <w:rsid w:val="0044792D"/>
    <w:rsid w:val="00567085"/>
    <w:rsid w:val="00592CB7"/>
    <w:rsid w:val="005F0265"/>
    <w:rsid w:val="00640C7F"/>
    <w:rsid w:val="006D0E7F"/>
    <w:rsid w:val="008F3256"/>
    <w:rsid w:val="00947ADD"/>
    <w:rsid w:val="00A75226"/>
    <w:rsid w:val="00AF35DE"/>
    <w:rsid w:val="00B6228E"/>
    <w:rsid w:val="00B928B3"/>
    <w:rsid w:val="00D05776"/>
    <w:rsid w:val="00D34AEE"/>
    <w:rsid w:val="00D511C6"/>
    <w:rsid w:val="00E11BCD"/>
    <w:rsid w:val="00E1435C"/>
    <w:rsid w:val="00E51D5A"/>
    <w:rsid w:val="00F152EC"/>
    <w:rsid w:val="00F2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52EC"/>
    <w:rPr>
      <w:color w:val="808080"/>
    </w:rPr>
  </w:style>
  <w:style w:type="paragraph" w:customStyle="1" w:styleId="0827FB295D9B45D5A45E930905F036CB">
    <w:name w:val="0827FB295D9B45D5A45E930905F036CB"/>
    <w:rsid w:val="005F0265"/>
  </w:style>
  <w:style w:type="paragraph" w:customStyle="1" w:styleId="765BF679F95B4E85908386DE57C5EDB3">
    <w:name w:val="765BF679F95B4E85908386DE57C5EDB3"/>
    <w:rsid w:val="00A75226"/>
  </w:style>
  <w:style w:type="paragraph" w:customStyle="1" w:styleId="2224091BA1664F749D5B7D978B6266EC">
    <w:name w:val="2224091BA1664F749D5B7D978B6266EC"/>
    <w:rsid w:val="00D34AEE"/>
  </w:style>
  <w:style w:type="paragraph" w:customStyle="1" w:styleId="AF3B0AE36AFD4E2CB289E04356652F97">
    <w:name w:val="AF3B0AE36AFD4E2CB289E04356652F97"/>
    <w:rsid w:val="00F152EC"/>
  </w:style>
  <w:style w:type="paragraph" w:customStyle="1" w:styleId="09903A78FA6045528110F6FB1F99470A">
    <w:name w:val="09903A78FA6045528110F6FB1F99470A"/>
    <w:rsid w:val="00F15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C992-4701-4B72-902B-90305AB9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Stewart</dc:creator>
  <cp:keywords/>
  <dc:description/>
  <cp:lastModifiedBy>Jonathan Stewart</cp:lastModifiedBy>
  <cp:revision>43</cp:revision>
  <cp:lastPrinted>2016-07-24T11:58:00Z</cp:lastPrinted>
  <dcterms:created xsi:type="dcterms:W3CDTF">2016-07-24T11:51:00Z</dcterms:created>
  <dcterms:modified xsi:type="dcterms:W3CDTF">2016-11-04T11:13:00Z</dcterms:modified>
  <cp:contentStatus>Release</cp:contentStatus>
</cp:coreProperties>
</file>